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0A370" w14:textId="77777777" w:rsidR="00456708" w:rsidRPr="00A5014D" w:rsidRDefault="00456708" w:rsidP="00456708">
      <w:pPr>
        <w:rPr>
          <w:rFonts w:ascii="Cambria" w:hAnsi="Cambria"/>
        </w:rPr>
        <w:sectPr w:rsidR="00456708" w:rsidRPr="00A5014D" w:rsidSect="00282828">
          <w:headerReference w:type="default" r:id="rId8"/>
          <w:footerReference w:type="even" r:id="rId9"/>
          <w:footerReference w:type="default" r:id="rId10"/>
          <w:type w:val="continuous"/>
          <w:pgSz w:w="11900" w:h="16840"/>
          <w:pgMar w:top="1418" w:right="1134" w:bottom="567" w:left="1134" w:header="709" w:footer="709" w:gutter="0"/>
          <w:cols w:space="708"/>
          <w:docGrid w:linePitch="360"/>
        </w:sectPr>
      </w:pPr>
    </w:p>
    <w:p w14:paraId="538AC3DF" w14:textId="77777777" w:rsidR="002763E0" w:rsidRPr="00A5014D" w:rsidRDefault="002763E0" w:rsidP="00456708">
      <w:pPr>
        <w:rPr>
          <w:rFonts w:ascii="Cambria" w:hAnsi="Cambria"/>
        </w:rPr>
      </w:pPr>
    </w:p>
    <w:p w14:paraId="0D892718" w14:textId="77777777" w:rsidR="0083740B" w:rsidRPr="00A5014D" w:rsidRDefault="0083740B" w:rsidP="0083740B">
      <w:pPr>
        <w:jc w:val="center"/>
        <w:rPr>
          <w:rFonts w:ascii="Cambria" w:hAnsi="Cambria" w:cs="Arial"/>
          <w:sz w:val="20"/>
        </w:rPr>
      </w:pPr>
    </w:p>
    <w:p w14:paraId="3FEF515E" w14:textId="77777777" w:rsidR="009E2E41" w:rsidRPr="002E5798" w:rsidRDefault="009E2E41" w:rsidP="009E2E41">
      <w:pPr>
        <w:jc w:val="both"/>
        <w:rPr>
          <w:rFonts w:ascii="Cambria" w:hAnsi="Cambria" w:cs="Arial"/>
          <w:color w:val="FF0000"/>
          <w:szCs w:val="22"/>
          <w:lang w:val="fr-BE"/>
        </w:rPr>
      </w:pPr>
      <w:r w:rsidRPr="002E5798">
        <w:rPr>
          <w:rFonts w:ascii="Cambria" w:hAnsi="Cambria" w:cs="Arial"/>
          <w:color w:val="FF0000"/>
          <w:szCs w:val="22"/>
          <w:lang w:val="fr-BE"/>
        </w:rPr>
        <w:t>… (Dénomination complète de l'association)</w:t>
      </w:r>
    </w:p>
    <w:p w14:paraId="5B1153B2" w14:textId="77777777" w:rsidR="009E2E41" w:rsidRPr="002E5798" w:rsidRDefault="009E2E41" w:rsidP="009E2E41">
      <w:pPr>
        <w:jc w:val="both"/>
        <w:rPr>
          <w:rFonts w:ascii="Cambria" w:hAnsi="Cambria" w:cs="Arial"/>
          <w:color w:val="008000"/>
          <w:szCs w:val="22"/>
          <w:lang w:val="fr-BE"/>
        </w:rPr>
      </w:pPr>
      <w:r w:rsidRPr="002E5798">
        <w:rPr>
          <w:rFonts w:ascii="Cambria" w:hAnsi="Cambria" w:cs="Arial"/>
          <w:color w:val="008000"/>
          <w:szCs w:val="22"/>
          <w:lang w:val="fr-BE"/>
        </w:rPr>
        <w:t>… (Dénomination abrégée de l'association)</w:t>
      </w:r>
    </w:p>
    <w:p w14:paraId="42C4B79E" w14:textId="77777777" w:rsidR="009E2E41" w:rsidRPr="002E5798" w:rsidRDefault="009E2E41" w:rsidP="009E2E41">
      <w:pPr>
        <w:jc w:val="both"/>
        <w:rPr>
          <w:rFonts w:ascii="Cambria" w:hAnsi="Cambria" w:cs="Arial"/>
          <w:szCs w:val="22"/>
          <w:lang w:val="fr-BE"/>
        </w:rPr>
      </w:pPr>
      <w:r w:rsidRPr="002E5798">
        <w:rPr>
          <w:rFonts w:ascii="Cambria" w:hAnsi="Cambria" w:cs="Arial"/>
          <w:szCs w:val="22"/>
          <w:lang w:val="fr-BE"/>
        </w:rPr>
        <w:t>Association Sans But Lucratif</w:t>
      </w:r>
    </w:p>
    <w:p w14:paraId="0FC50E14" w14:textId="77777777" w:rsidR="009E2E41" w:rsidRPr="002E5798" w:rsidRDefault="009E2E41" w:rsidP="009E2E41">
      <w:pPr>
        <w:jc w:val="both"/>
        <w:rPr>
          <w:rFonts w:ascii="Cambria" w:hAnsi="Cambria" w:cs="Arial"/>
          <w:color w:val="FF0000"/>
          <w:szCs w:val="22"/>
          <w:lang w:val="fr-BE"/>
        </w:rPr>
      </w:pPr>
      <w:r w:rsidRPr="002E5798">
        <w:rPr>
          <w:rFonts w:ascii="Cambria" w:hAnsi="Cambria" w:cs="Arial"/>
          <w:color w:val="FF0000"/>
          <w:szCs w:val="22"/>
          <w:lang w:val="fr-BE"/>
        </w:rPr>
        <w:t>… (Adresse du siège social)</w:t>
      </w:r>
    </w:p>
    <w:p w14:paraId="15B9DB67" w14:textId="77777777" w:rsidR="009E2E41" w:rsidRPr="002E5798" w:rsidRDefault="009E2E41" w:rsidP="009E2E41">
      <w:pPr>
        <w:jc w:val="both"/>
        <w:rPr>
          <w:rFonts w:ascii="Cambria" w:hAnsi="Cambria" w:cs="Arial"/>
          <w:color w:val="FF0000"/>
          <w:lang w:val="fr-BE"/>
        </w:rPr>
      </w:pPr>
      <w:r w:rsidRPr="002E5798">
        <w:rPr>
          <w:rFonts w:ascii="Cambria" w:hAnsi="Cambria" w:cs="Arial"/>
          <w:color w:val="FF0000"/>
          <w:lang w:val="fr-BE"/>
        </w:rPr>
        <w:t>… (Numéro d’entreprise)</w:t>
      </w:r>
    </w:p>
    <w:p w14:paraId="1622B27F" w14:textId="043789D5" w:rsidR="009E2E41" w:rsidRPr="00A07B53" w:rsidRDefault="009E2E41" w:rsidP="009E2E41">
      <w:pPr>
        <w:jc w:val="both"/>
        <w:rPr>
          <w:rFonts w:ascii="Cambria" w:hAnsi="Cambria" w:cs="Arial"/>
          <w:color w:val="FF0000"/>
          <w:lang w:val="fr-BE"/>
        </w:rPr>
      </w:pPr>
      <w:r w:rsidRPr="002E5798">
        <w:rPr>
          <w:rFonts w:ascii="Cambria" w:hAnsi="Cambria" w:cs="Arial"/>
          <w:color w:val="000000" w:themeColor="text1"/>
          <w:lang w:val="fr-BE"/>
        </w:rPr>
        <w:t xml:space="preserve">RPM </w:t>
      </w:r>
      <w:r w:rsidRPr="002E5798">
        <w:rPr>
          <w:rFonts w:ascii="Cambria" w:hAnsi="Cambria" w:cs="Arial"/>
          <w:color w:val="FF0000"/>
          <w:lang w:val="fr-BE"/>
        </w:rPr>
        <w:t xml:space="preserve">… (tribunal du siege social (ex: RPM Bruxelles, RPM Liège div. </w:t>
      </w:r>
      <w:r w:rsidRPr="00A07B53">
        <w:rPr>
          <w:rFonts w:ascii="Cambria" w:hAnsi="Cambria" w:cs="Arial"/>
          <w:color w:val="FF0000"/>
          <w:lang w:val="fr-BE"/>
        </w:rPr>
        <w:t>Huy</w:t>
      </w:r>
      <w:r w:rsidR="00427736" w:rsidRPr="00A07B53">
        <w:rPr>
          <w:rFonts w:ascii="Cambria" w:hAnsi="Cambria" w:cs="Arial"/>
          <w:color w:val="FF0000"/>
          <w:lang w:val="fr-BE"/>
        </w:rPr>
        <w:t>, …</w:t>
      </w:r>
      <w:r w:rsidRPr="00A07B53">
        <w:rPr>
          <w:rFonts w:ascii="Cambria" w:hAnsi="Cambria" w:cs="Arial"/>
          <w:color w:val="FF0000"/>
          <w:lang w:val="fr-BE"/>
        </w:rPr>
        <w:t>))</w:t>
      </w:r>
    </w:p>
    <w:p w14:paraId="334277B4" w14:textId="77777777" w:rsidR="0083740B" w:rsidRPr="00A07B53" w:rsidRDefault="0083740B" w:rsidP="0083740B">
      <w:pPr>
        <w:jc w:val="center"/>
        <w:rPr>
          <w:rFonts w:ascii="Cambria" w:hAnsi="Cambria" w:cs="Arial"/>
          <w:lang w:val="fr-BE"/>
        </w:rPr>
      </w:pPr>
    </w:p>
    <w:p w14:paraId="17F70EC2" w14:textId="77777777" w:rsidR="0083740B" w:rsidRPr="00A07B53" w:rsidRDefault="0083740B" w:rsidP="0083740B">
      <w:pPr>
        <w:jc w:val="center"/>
        <w:rPr>
          <w:rFonts w:ascii="Cambria" w:hAnsi="Cambria" w:cs="Arial"/>
          <w:lang w:val="fr-BE"/>
        </w:rPr>
      </w:pPr>
    </w:p>
    <w:p w14:paraId="7BFDDE32" w14:textId="77777777" w:rsidR="0083740B" w:rsidRPr="002E5798" w:rsidRDefault="0083740B" w:rsidP="0083740B">
      <w:pPr>
        <w:jc w:val="center"/>
        <w:rPr>
          <w:rFonts w:ascii="Cambria" w:hAnsi="Cambria" w:cs="Arial"/>
          <w:b/>
          <w:bCs/>
          <w:sz w:val="28"/>
          <w:u w:val="single"/>
          <w:lang w:val="fr-BE"/>
        </w:rPr>
      </w:pPr>
      <w:r w:rsidRPr="002E5798">
        <w:rPr>
          <w:rFonts w:ascii="Cambria" w:hAnsi="Cambria" w:cs="Arial"/>
          <w:b/>
          <w:bCs/>
          <w:sz w:val="28"/>
          <w:u w:val="single"/>
          <w:lang w:val="fr-BE"/>
        </w:rPr>
        <w:t xml:space="preserve">Procès-verbal de l’assemblée générale extraordinaire </w:t>
      </w:r>
    </w:p>
    <w:p w14:paraId="55422D6F" w14:textId="77777777" w:rsidR="0083740B" w:rsidRPr="002E5798" w:rsidRDefault="0083740B" w:rsidP="0083740B">
      <w:pPr>
        <w:jc w:val="center"/>
        <w:rPr>
          <w:rFonts w:ascii="Cambria" w:hAnsi="Cambria" w:cs="Arial"/>
          <w:b/>
          <w:bCs/>
          <w:sz w:val="28"/>
          <w:u w:val="single"/>
          <w:lang w:val="fr-BE"/>
        </w:rPr>
      </w:pPr>
      <w:r w:rsidRPr="002E5798">
        <w:rPr>
          <w:rFonts w:ascii="Cambria" w:hAnsi="Cambria" w:cs="Arial"/>
          <w:b/>
          <w:bCs/>
          <w:sz w:val="28"/>
          <w:u w:val="single"/>
          <w:lang w:val="fr-BE"/>
        </w:rPr>
        <w:t>de liquidation</w:t>
      </w:r>
    </w:p>
    <w:p w14:paraId="66D5CC2B" w14:textId="77777777" w:rsidR="0083740B" w:rsidRPr="00A07B53" w:rsidRDefault="0083740B" w:rsidP="0083740B">
      <w:pPr>
        <w:jc w:val="center"/>
        <w:rPr>
          <w:rFonts w:ascii="Cambria" w:hAnsi="Cambria" w:cs="Arial"/>
          <w:b/>
          <w:bCs/>
          <w:sz w:val="28"/>
          <w:u w:val="single"/>
          <w:lang w:val="fr-BE"/>
        </w:rPr>
      </w:pPr>
      <w:r w:rsidRPr="002E5798">
        <w:rPr>
          <w:rFonts w:ascii="Cambria" w:hAnsi="Cambria" w:cs="Arial"/>
          <w:b/>
          <w:bCs/>
          <w:sz w:val="28"/>
          <w:u w:val="single"/>
          <w:lang w:val="fr-BE"/>
        </w:rPr>
        <w:t xml:space="preserve">tenue à </w:t>
      </w:r>
      <w:r w:rsidRPr="002E5798">
        <w:rPr>
          <w:rFonts w:ascii="Cambria" w:hAnsi="Cambria" w:cs="Arial"/>
          <w:b/>
          <w:bCs/>
          <w:color w:val="FF0000"/>
          <w:sz w:val="28"/>
          <w:u w:val="single"/>
          <w:lang w:val="fr-BE"/>
        </w:rPr>
        <w:t>…</w:t>
      </w:r>
      <w:r w:rsidRPr="002E5798">
        <w:rPr>
          <w:rFonts w:ascii="Cambria" w:hAnsi="Cambria" w:cs="Arial"/>
          <w:b/>
          <w:bCs/>
          <w:sz w:val="28"/>
          <w:u w:val="single"/>
          <w:lang w:val="fr-BE"/>
        </w:rPr>
        <w:t xml:space="preserve"> </w:t>
      </w:r>
      <w:r w:rsidRPr="002E5798">
        <w:rPr>
          <w:rFonts w:ascii="Cambria" w:hAnsi="Cambria" w:cs="Arial"/>
          <w:b/>
          <w:bCs/>
          <w:color w:val="FF0000"/>
          <w:sz w:val="28"/>
          <w:u w:val="single"/>
          <w:lang w:val="fr-BE"/>
        </w:rPr>
        <w:t>(lieu)</w:t>
      </w:r>
      <w:r w:rsidRPr="002E5798">
        <w:rPr>
          <w:rFonts w:ascii="Cambria" w:hAnsi="Cambria" w:cs="Arial"/>
          <w:b/>
          <w:bCs/>
          <w:sz w:val="28"/>
          <w:u w:val="single"/>
          <w:lang w:val="fr-BE"/>
        </w:rPr>
        <w:t xml:space="preserve"> le</w:t>
      </w:r>
      <w:r w:rsidRPr="002E5798">
        <w:rPr>
          <w:rFonts w:ascii="Cambria" w:hAnsi="Cambria" w:cs="Arial"/>
          <w:b/>
          <w:bCs/>
          <w:color w:val="FF0000"/>
          <w:sz w:val="28"/>
          <w:u w:val="single"/>
          <w:lang w:val="fr-BE"/>
        </w:rPr>
        <w:t>… / … / …</w:t>
      </w:r>
      <w:r w:rsidRPr="002E5798">
        <w:rPr>
          <w:rFonts w:ascii="Cambria" w:hAnsi="Cambria" w:cs="Arial"/>
          <w:b/>
          <w:bCs/>
          <w:sz w:val="28"/>
          <w:u w:val="single"/>
          <w:lang w:val="fr-BE"/>
        </w:rPr>
        <w:t xml:space="preserve"> </w:t>
      </w:r>
      <w:r w:rsidRPr="00A07B53">
        <w:rPr>
          <w:rFonts w:ascii="Cambria" w:hAnsi="Cambria" w:cs="Arial"/>
          <w:b/>
          <w:bCs/>
          <w:color w:val="FF0000"/>
          <w:sz w:val="28"/>
          <w:u w:val="single"/>
          <w:lang w:val="fr-BE"/>
        </w:rPr>
        <w:t>(date)</w:t>
      </w:r>
      <w:r w:rsidRPr="00A07B53">
        <w:rPr>
          <w:rFonts w:ascii="Cambria" w:hAnsi="Cambria" w:cs="Arial"/>
          <w:b/>
          <w:bCs/>
          <w:sz w:val="28"/>
          <w:u w:val="single"/>
          <w:lang w:val="fr-BE"/>
        </w:rPr>
        <w:t xml:space="preserve"> à </w:t>
      </w:r>
      <w:r w:rsidRPr="00A07B53">
        <w:rPr>
          <w:rFonts w:ascii="Cambria" w:hAnsi="Cambria" w:cs="Arial"/>
          <w:b/>
          <w:bCs/>
          <w:color w:val="FF0000"/>
          <w:sz w:val="28"/>
          <w:u w:val="single"/>
          <w:lang w:val="fr-BE"/>
        </w:rPr>
        <w:t>...</w:t>
      </w:r>
      <w:r w:rsidRPr="00A07B53">
        <w:rPr>
          <w:rFonts w:ascii="Cambria" w:hAnsi="Cambria" w:cs="Arial"/>
          <w:b/>
          <w:bCs/>
          <w:sz w:val="28"/>
          <w:u w:val="single"/>
          <w:lang w:val="fr-BE"/>
        </w:rPr>
        <w:t xml:space="preserve"> </w:t>
      </w:r>
      <w:r w:rsidRPr="00A07B53">
        <w:rPr>
          <w:rFonts w:ascii="Cambria" w:hAnsi="Cambria" w:cs="Arial"/>
          <w:b/>
          <w:bCs/>
          <w:color w:val="FF0000"/>
          <w:sz w:val="28"/>
          <w:u w:val="single"/>
          <w:lang w:val="fr-BE"/>
        </w:rPr>
        <w:t>(heure)</w:t>
      </w:r>
    </w:p>
    <w:p w14:paraId="33068D73" w14:textId="77777777" w:rsidR="0083740B" w:rsidRPr="00A07B53" w:rsidRDefault="0083740B" w:rsidP="0083740B">
      <w:pPr>
        <w:rPr>
          <w:rFonts w:ascii="Cambria" w:hAnsi="Cambria" w:cs="Arial"/>
          <w:bCs/>
          <w:lang w:val="fr-BE"/>
        </w:rPr>
      </w:pPr>
    </w:p>
    <w:p w14:paraId="1D6D49F9" w14:textId="77777777" w:rsidR="0083740B" w:rsidRPr="002E5798" w:rsidRDefault="0083740B" w:rsidP="0083740B">
      <w:pPr>
        <w:rPr>
          <w:rFonts w:ascii="Cambria" w:hAnsi="Cambria" w:cs="Arial"/>
          <w:bCs/>
          <w:lang w:val="fr-BE"/>
        </w:rPr>
      </w:pPr>
      <w:r w:rsidRPr="002E5798">
        <w:rPr>
          <w:rFonts w:ascii="Cambria" w:hAnsi="Cambria" w:cs="Arial"/>
          <w:bCs/>
          <w:lang w:val="fr-BE"/>
        </w:rPr>
        <w:t xml:space="preserve">Le liquidateur chargé de présider la séance est Monsieur / Madame </w:t>
      </w:r>
      <w:r w:rsidRPr="002E5798">
        <w:rPr>
          <w:rFonts w:ascii="Cambria" w:hAnsi="Cambria" w:cs="Arial"/>
          <w:bCs/>
          <w:color w:val="FF0000"/>
          <w:lang w:val="fr-BE"/>
        </w:rPr>
        <w:t>… (NOM et prénom)</w:t>
      </w:r>
      <w:r w:rsidRPr="002E5798">
        <w:rPr>
          <w:rFonts w:ascii="Cambria" w:hAnsi="Cambria" w:cs="Arial"/>
          <w:bCs/>
          <w:lang w:val="fr-BE"/>
        </w:rPr>
        <w:t xml:space="preserve">. </w:t>
      </w:r>
    </w:p>
    <w:p w14:paraId="04BB9D18" w14:textId="77777777" w:rsidR="0083740B" w:rsidRPr="002E5798" w:rsidRDefault="0083740B" w:rsidP="0083740B">
      <w:pPr>
        <w:rPr>
          <w:rFonts w:ascii="Cambria" w:hAnsi="Cambria" w:cs="Arial"/>
          <w:bCs/>
          <w:lang w:val="fr-BE"/>
        </w:rPr>
      </w:pPr>
      <w:r w:rsidRPr="002E5798">
        <w:rPr>
          <w:rFonts w:ascii="Cambria" w:hAnsi="Cambria" w:cs="Arial"/>
          <w:bCs/>
          <w:lang w:val="fr-BE"/>
        </w:rPr>
        <w:t xml:space="preserve">Le liquidateur désigne un secrétaire de séance chargé de la rédaction du procès-verbal qui est Monsieur / Madame </w:t>
      </w:r>
      <w:r w:rsidRPr="002E5798">
        <w:rPr>
          <w:rFonts w:ascii="Cambria" w:hAnsi="Cambria" w:cs="Arial"/>
          <w:bCs/>
          <w:color w:val="FF0000"/>
          <w:lang w:val="fr-BE"/>
        </w:rPr>
        <w:t>… (NOM et prénom)</w:t>
      </w:r>
      <w:r w:rsidRPr="002E5798">
        <w:rPr>
          <w:rFonts w:ascii="Cambria" w:hAnsi="Cambria" w:cs="Arial"/>
          <w:bCs/>
          <w:lang w:val="fr-BE"/>
        </w:rPr>
        <w:t xml:space="preserve">. </w:t>
      </w:r>
    </w:p>
    <w:p w14:paraId="2C8647B5" w14:textId="77777777" w:rsidR="0083740B" w:rsidRPr="002E5798" w:rsidRDefault="0083740B" w:rsidP="0083740B">
      <w:pPr>
        <w:rPr>
          <w:rFonts w:ascii="Cambria" w:hAnsi="Cambria" w:cs="Arial"/>
          <w:bCs/>
          <w:lang w:val="fr-BE"/>
        </w:rPr>
      </w:pPr>
    </w:p>
    <w:p w14:paraId="3679C81E" w14:textId="77777777" w:rsidR="0083740B" w:rsidRPr="002E5798" w:rsidRDefault="0083740B" w:rsidP="0083740B">
      <w:pPr>
        <w:rPr>
          <w:rFonts w:ascii="Cambria" w:hAnsi="Cambria" w:cs="Arial"/>
          <w:b/>
          <w:bCs/>
          <w:u w:val="single"/>
          <w:lang w:val="fr-BE"/>
        </w:rPr>
      </w:pPr>
      <w:r w:rsidRPr="002E5798">
        <w:rPr>
          <w:rFonts w:ascii="Cambria" w:hAnsi="Cambria" w:cs="Arial"/>
          <w:b/>
          <w:bCs/>
          <w:u w:val="single"/>
          <w:lang w:val="fr-BE"/>
        </w:rPr>
        <w:t>Présents</w:t>
      </w:r>
    </w:p>
    <w:p w14:paraId="78FEE6CF"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 (NOM et prénom)</w:t>
      </w:r>
    </w:p>
    <w:p w14:paraId="65E99114"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w:t>
      </w:r>
    </w:p>
    <w:p w14:paraId="4C6F8C19" w14:textId="77777777" w:rsidR="0083740B" w:rsidRPr="002E5798" w:rsidRDefault="0083740B" w:rsidP="0083740B">
      <w:pPr>
        <w:rPr>
          <w:rFonts w:ascii="Cambria" w:hAnsi="Cambria" w:cs="Arial"/>
          <w:lang w:val="fr-BE"/>
        </w:rPr>
      </w:pPr>
    </w:p>
    <w:p w14:paraId="6E5E8122" w14:textId="77777777" w:rsidR="0083740B" w:rsidRPr="002E5798" w:rsidRDefault="0083740B" w:rsidP="0083740B">
      <w:pPr>
        <w:rPr>
          <w:rFonts w:ascii="Cambria" w:hAnsi="Cambria" w:cs="Arial"/>
          <w:lang w:val="fr-BE"/>
        </w:rPr>
      </w:pPr>
      <w:r w:rsidRPr="002E5798">
        <w:rPr>
          <w:rFonts w:ascii="Cambria" w:hAnsi="Cambria" w:cs="Arial"/>
          <w:b/>
          <w:u w:val="single"/>
          <w:lang w:val="fr-BE"/>
        </w:rPr>
        <w:t>Excusés</w:t>
      </w:r>
      <w:r w:rsidRPr="002E5798">
        <w:rPr>
          <w:rFonts w:ascii="Cambria" w:hAnsi="Cambria" w:cs="Arial"/>
          <w:b/>
          <w:u w:val="single"/>
          <w:lang w:val="fr-BE"/>
        </w:rPr>
        <w:br/>
      </w:r>
      <w:r w:rsidRPr="002E5798">
        <w:rPr>
          <w:rFonts w:ascii="Cambria" w:hAnsi="Cambria" w:cs="Arial"/>
          <w:lang w:val="fr-BE"/>
        </w:rPr>
        <w:t xml:space="preserve">- </w:t>
      </w:r>
      <w:r w:rsidRPr="002E5798">
        <w:rPr>
          <w:rFonts w:ascii="Cambria" w:hAnsi="Cambria" w:cs="Arial"/>
          <w:color w:val="FF0000"/>
          <w:lang w:val="fr-BE"/>
        </w:rPr>
        <w:t>… (NOM et prénom)</w:t>
      </w:r>
    </w:p>
    <w:p w14:paraId="3A8CDE54"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w:t>
      </w:r>
    </w:p>
    <w:p w14:paraId="493A026C" w14:textId="77777777" w:rsidR="0083740B" w:rsidRPr="002E5798" w:rsidRDefault="0083740B" w:rsidP="0083740B">
      <w:pPr>
        <w:rPr>
          <w:rFonts w:ascii="Cambria" w:hAnsi="Cambria" w:cs="Arial"/>
          <w:b/>
          <w:u w:val="single"/>
          <w:lang w:val="fr-BE"/>
        </w:rPr>
      </w:pPr>
    </w:p>
    <w:p w14:paraId="517BD521" w14:textId="77777777" w:rsidR="0083740B" w:rsidRPr="002E5798" w:rsidRDefault="0083740B" w:rsidP="0083740B">
      <w:pPr>
        <w:rPr>
          <w:rFonts w:ascii="Cambria" w:hAnsi="Cambria" w:cs="Arial"/>
          <w:b/>
          <w:u w:val="single"/>
          <w:lang w:val="fr-BE"/>
        </w:rPr>
      </w:pPr>
      <w:r w:rsidRPr="002E5798">
        <w:rPr>
          <w:rFonts w:ascii="Cambria" w:hAnsi="Cambria" w:cs="Arial"/>
          <w:b/>
          <w:u w:val="single"/>
          <w:lang w:val="fr-BE"/>
        </w:rPr>
        <w:t>Absents non excusés</w:t>
      </w:r>
    </w:p>
    <w:p w14:paraId="16AC4269"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 (NOM et prénom)</w:t>
      </w:r>
    </w:p>
    <w:p w14:paraId="697C6D70"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w:t>
      </w:r>
    </w:p>
    <w:p w14:paraId="657F63D6" w14:textId="77777777" w:rsidR="0083740B" w:rsidRPr="002E5798" w:rsidRDefault="0083740B" w:rsidP="0083740B">
      <w:pPr>
        <w:rPr>
          <w:rFonts w:ascii="Cambria" w:hAnsi="Cambria" w:cs="Arial"/>
          <w:lang w:val="fr-BE"/>
        </w:rPr>
      </w:pPr>
    </w:p>
    <w:p w14:paraId="6325F623" w14:textId="77777777" w:rsidR="0083740B" w:rsidRPr="002E5798" w:rsidRDefault="0083740B" w:rsidP="0083740B">
      <w:pPr>
        <w:rPr>
          <w:rFonts w:ascii="Cambria" w:hAnsi="Cambria" w:cs="Arial"/>
          <w:bCs/>
          <w:color w:val="0000FF"/>
          <w:lang w:val="fr-BE"/>
        </w:rPr>
      </w:pPr>
      <w:r w:rsidRPr="002E5798">
        <w:rPr>
          <w:rFonts w:ascii="Cambria" w:hAnsi="Cambria" w:cs="Arial"/>
          <w:b/>
          <w:bCs/>
          <w:u w:val="single"/>
          <w:lang w:val="fr-BE"/>
        </w:rPr>
        <w:t>Invités</w:t>
      </w:r>
      <w:r w:rsidRPr="002E5798">
        <w:rPr>
          <w:rFonts w:ascii="Cambria" w:hAnsi="Cambria" w:cs="Arial"/>
          <w:bCs/>
          <w:lang w:val="fr-BE"/>
        </w:rPr>
        <w:t xml:space="preserve"> </w:t>
      </w:r>
      <w:r w:rsidRPr="002E5798">
        <w:rPr>
          <w:rFonts w:ascii="Cambria" w:hAnsi="Cambria" w:cs="Arial"/>
          <w:bCs/>
          <w:color w:val="0000FF"/>
          <w:lang w:val="fr-BE"/>
        </w:rPr>
        <w:t>(personnes qui ne sont pas membres effectifs)</w:t>
      </w:r>
    </w:p>
    <w:p w14:paraId="42607E0C"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 (NOM et prénom)</w:t>
      </w:r>
    </w:p>
    <w:p w14:paraId="0AD06A54" w14:textId="77777777" w:rsidR="0083740B" w:rsidRPr="002E5798" w:rsidRDefault="0083740B" w:rsidP="0083740B">
      <w:pPr>
        <w:rPr>
          <w:rFonts w:ascii="Cambria" w:hAnsi="Cambria" w:cs="Arial"/>
          <w:lang w:val="fr-BE"/>
        </w:rPr>
      </w:pPr>
      <w:r w:rsidRPr="002E5798">
        <w:rPr>
          <w:rFonts w:ascii="Cambria" w:hAnsi="Cambria" w:cs="Arial"/>
          <w:lang w:val="fr-BE"/>
        </w:rPr>
        <w:t xml:space="preserve">- </w:t>
      </w:r>
      <w:r w:rsidRPr="002E5798">
        <w:rPr>
          <w:rFonts w:ascii="Cambria" w:hAnsi="Cambria" w:cs="Arial"/>
          <w:color w:val="FF0000"/>
          <w:lang w:val="fr-BE"/>
        </w:rPr>
        <w:t>…</w:t>
      </w:r>
    </w:p>
    <w:p w14:paraId="788BD56E" w14:textId="77777777" w:rsidR="0083740B" w:rsidRPr="002E5798" w:rsidRDefault="0083740B" w:rsidP="0083740B">
      <w:pPr>
        <w:rPr>
          <w:rFonts w:ascii="Cambria" w:hAnsi="Cambria" w:cs="Arial"/>
          <w:lang w:val="fr-BE"/>
        </w:rPr>
      </w:pPr>
    </w:p>
    <w:p w14:paraId="2787D0A7" w14:textId="77777777" w:rsidR="0083740B" w:rsidRPr="002E5798" w:rsidRDefault="0083740B" w:rsidP="0083740B">
      <w:pPr>
        <w:rPr>
          <w:rFonts w:ascii="Cambria" w:hAnsi="Cambria" w:cs="Arial"/>
          <w:bCs/>
          <w:color w:val="0000FF"/>
          <w:lang w:val="fr-BE"/>
        </w:rPr>
      </w:pPr>
      <w:r w:rsidRPr="002E5798">
        <w:rPr>
          <w:rFonts w:ascii="Cambria" w:hAnsi="Cambria" w:cs="Arial"/>
          <w:b/>
          <w:bCs/>
          <w:u w:val="single"/>
          <w:lang w:val="fr-BE"/>
        </w:rPr>
        <w:t>Procurations</w:t>
      </w:r>
    </w:p>
    <w:p w14:paraId="205C5B88" w14:textId="77777777" w:rsidR="0083740B" w:rsidRPr="002E5798" w:rsidRDefault="0083740B" w:rsidP="0083740B">
      <w:pPr>
        <w:rPr>
          <w:rFonts w:ascii="Cambria" w:hAnsi="Cambria" w:cs="Arial"/>
          <w:color w:val="FF0000"/>
          <w:lang w:val="fr-BE"/>
        </w:rPr>
      </w:pPr>
      <w:r w:rsidRPr="002E5798">
        <w:rPr>
          <w:rFonts w:ascii="Cambria" w:hAnsi="Cambria" w:cs="Arial"/>
          <w:lang w:val="fr-BE"/>
        </w:rPr>
        <w:t xml:space="preserve">- </w:t>
      </w:r>
      <w:r w:rsidRPr="002E5798">
        <w:rPr>
          <w:rFonts w:ascii="Cambria" w:hAnsi="Cambria" w:cs="Arial"/>
          <w:color w:val="FF0000"/>
          <w:lang w:val="fr-BE"/>
        </w:rPr>
        <w:t>… (NOM et prénom du mandant)</w:t>
      </w:r>
      <w:r w:rsidRPr="002E5798">
        <w:rPr>
          <w:rFonts w:ascii="Cambria" w:hAnsi="Cambria" w:cs="Arial"/>
          <w:lang w:val="fr-BE"/>
        </w:rPr>
        <w:t xml:space="preserve"> a </w:t>
      </w:r>
      <w:r w:rsidRPr="002E5798">
        <w:rPr>
          <w:rFonts w:ascii="Cambria" w:hAnsi="Cambria" w:cs="Arial"/>
          <w:bCs/>
          <w:iCs/>
          <w:lang w:val="fr-BE"/>
        </w:rPr>
        <w:t>donné procuration à</w:t>
      </w:r>
      <w:r w:rsidRPr="002E5798">
        <w:rPr>
          <w:rFonts w:ascii="Cambria" w:hAnsi="Cambria" w:cs="Arial"/>
          <w:b/>
          <w:bCs/>
          <w:iCs/>
          <w:lang w:val="fr-BE"/>
        </w:rPr>
        <w:t xml:space="preserve"> </w:t>
      </w:r>
      <w:r w:rsidRPr="002E5798">
        <w:rPr>
          <w:rFonts w:ascii="Cambria" w:hAnsi="Cambria" w:cs="Arial"/>
          <w:color w:val="FF0000"/>
          <w:lang w:val="fr-BE"/>
        </w:rPr>
        <w:t>… (NOM et prénom du mandataire)</w:t>
      </w:r>
    </w:p>
    <w:p w14:paraId="1230211D" w14:textId="77777777" w:rsidR="0083740B" w:rsidRPr="002E5798" w:rsidRDefault="0083740B" w:rsidP="0083740B">
      <w:pPr>
        <w:rPr>
          <w:rFonts w:ascii="Cambria" w:hAnsi="Cambria" w:cs="Arial"/>
          <w:color w:val="FF0000"/>
          <w:lang w:val="fr-BE"/>
        </w:rPr>
      </w:pPr>
      <w:r w:rsidRPr="002E5798">
        <w:rPr>
          <w:rFonts w:ascii="Cambria" w:hAnsi="Cambria" w:cs="Arial"/>
          <w:lang w:val="fr-BE"/>
        </w:rPr>
        <w:t xml:space="preserve">- </w:t>
      </w:r>
      <w:r w:rsidRPr="002E5798">
        <w:rPr>
          <w:rFonts w:ascii="Cambria" w:hAnsi="Cambria" w:cs="Arial"/>
          <w:color w:val="FF0000"/>
          <w:lang w:val="fr-BE"/>
        </w:rPr>
        <w:t>...</w:t>
      </w:r>
    </w:p>
    <w:p w14:paraId="5B730B8F" w14:textId="77777777" w:rsidR="0083740B" w:rsidRPr="002E5798" w:rsidRDefault="0083740B" w:rsidP="0083740B">
      <w:pPr>
        <w:rPr>
          <w:rFonts w:ascii="Cambria" w:hAnsi="Cambria" w:cs="Arial"/>
          <w:lang w:val="fr-BE"/>
        </w:rPr>
      </w:pPr>
    </w:p>
    <w:p w14:paraId="678F455D" w14:textId="77777777" w:rsidR="0083740B" w:rsidRPr="002E5798" w:rsidRDefault="0083740B" w:rsidP="0083740B">
      <w:pPr>
        <w:rPr>
          <w:rFonts w:ascii="Cambria" w:hAnsi="Cambria" w:cs="Arial"/>
          <w:iCs/>
          <w:color w:val="0000FF"/>
          <w:lang w:val="fr-BE"/>
        </w:rPr>
      </w:pPr>
      <w:r w:rsidRPr="002E5798">
        <w:rPr>
          <w:rFonts w:ascii="Cambria" w:hAnsi="Cambria" w:cs="Arial"/>
          <w:iCs/>
          <w:color w:val="0000FF"/>
          <w:lang w:val="fr-BE"/>
        </w:rPr>
        <w:t>Une liste des présences reprenant le nom et prénom de tous les membres assistant en personne ou par procuration à l’assemblée générale doit être signée avant la séance par chacun des membres ou mandataires présents et par le liquidateur.</w:t>
      </w:r>
    </w:p>
    <w:p w14:paraId="7E64E782" w14:textId="77777777" w:rsidR="0083740B" w:rsidRPr="002E5798" w:rsidRDefault="0083740B" w:rsidP="0083740B">
      <w:pPr>
        <w:rPr>
          <w:rFonts w:ascii="Cambria" w:hAnsi="Cambria" w:cs="Arial"/>
          <w:iCs/>
          <w:color w:val="0000FF"/>
          <w:lang w:val="fr-BE"/>
        </w:rPr>
      </w:pPr>
    </w:p>
    <w:p w14:paraId="0012678F" w14:textId="77777777" w:rsidR="0083740B" w:rsidRPr="002E5798" w:rsidRDefault="0083740B" w:rsidP="0083740B">
      <w:pPr>
        <w:rPr>
          <w:rFonts w:ascii="Cambria" w:hAnsi="Cambria" w:cs="Arial"/>
          <w:iCs/>
          <w:color w:val="0000FF"/>
          <w:lang w:val="fr-BE"/>
        </w:rPr>
      </w:pPr>
      <w:r w:rsidRPr="002E5798">
        <w:rPr>
          <w:rFonts w:ascii="Cambria" w:hAnsi="Cambria" w:cs="Arial"/>
          <w:iCs/>
          <w:color w:val="0000FF"/>
          <w:lang w:val="fr-BE"/>
        </w:rPr>
        <w:t>L’original de cette liste des présences, ainsi que les procurations, sera annexé au présent procès-verbal et conservé dans le registre des procès-verbaux des assemblées générales.</w:t>
      </w:r>
    </w:p>
    <w:p w14:paraId="5D1B79D7" w14:textId="77777777" w:rsidR="0083740B" w:rsidRPr="002E5798" w:rsidRDefault="0083740B" w:rsidP="0083740B">
      <w:pPr>
        <w:rPr>
          <w:rFonts w:ascii="Cambria" w:hAnsi="Cambria" w:cs="Arial"/>
          <w:iCs/>
          <w:color w:val="0000FF"/>
          <w:lang w:val="fr-BE"/>
        </w:rPr>
      </w:pPr>
    </w:p>
    <w:p w14:paraId="021E2359" w14:textId="77777777" w:rsidR="0083740B" w:rsidRPr="002E5798" w:rsidRDefault="0083740B" w:rsidP="0083740B">
      <w:pPr>
        <w:rPr>
          <w:rFonts w:ascii="Cambria" w:hAnsi="Cambria" w:cs="Arial"/>
          <w:iCs/>
          <w:color w:val="0000FF"/>
          <w:lang w:val="fr-BE"/>
        </w:rPr>
      </w:pPr>
      <w:r w:rsidRPr="002E5798">
        <w:rPr>
          <w:rFonts w:ascii="Cambria" w:hAnsi="Cambria" w:cs="Arial"/>
          <w:iCs/>
          <w:color w:val="0000FF"/>
          <w:lang w:val="fr-BE"/>
        </w:rPr>
        <w:lastRenderedPageBreak/>
        <w:t>Si des membres arrivent en retard ou partent avant la fin de l'assemblée générale, il faudra l'indiquer dans le procès-verbal au moment où cela se produit. Cela peut, en effet, avoir une influence pour certains votes nécéssitant un quorum de présence ou un quorum de vote particulier.</w:t>
      </w:r>
    </w:p>
    <w:p w14:paraId="593EC035" w14:textId="77777777" w:rsidR="0083740B" w:rsidRPr="002E5798" w:rsidRDefault="0083740B" w:rsidP="0083740B">
      <w:pPr>
        <w:rPr>
          <w:rFonts w:ascii="Cambria" w:hAnsi="Cambria" w:cs="Arial"/>
          <w:iCs/>
          <w:lang w:val="fr-BE"/>
        </w:rPr>
      </w:pPr>
    </w:p>
    <w:p w14:paraId="576097E8" w14:textId="77777777" w:rsidR="0083740B" w:rsidRPr="002E5798" w:rsidRDefault="0083740B" w:rsidP="0083740B">
      <w:pPr>
        <w:rPr>
          <w:rFonts w:ascii="Cambria" w:hAnsi="Cambria" w:cs="Arial"/>
          <w:lang w:val="fr-BE"/>
        </w:rPr>
      </w:pPr>
      <w:r w:rsidRPr="002E5798">
        <w:rPr>
          <w:rFonts w:ascii="Cambria" w:hAnsi="Cambria" w:cs="Arial"/>
          <w:lang w:val="fr-BE"/>
        </w:rPr>
        <w:t xml:space="preserve">Après avoir vérifié les procurations </w:t>
      </w:r>
      <w:r w:rsidRPr="002E5798">
        <w:rPr>
          <w:rFonts w:ascii="Cambria" w:hAnsi="Cambria" w:cs="Arial"/>
          <w:color w:val="008000"/>
          <w:lang w:val="fr-BE"/>
        </w:rPr>
        <w:t>et constaté que l’assemblée était en nombre pour siéger</w:t>
      </w:r>
      <w:r w:rsidRPr="002E5798">
        <w:rPr>
          <w:rFonts w:ascii="Cambria" w:hAnsi="Cambria" w:cs="Arial"/>
          <w:lang w:val="fr-BE"/>
        </w:rPr>
        <w:t xml:space="preserve"> </w:t>
      </w:r>
      <w:r w:rsidRPr="002E5798">
        <w:rPr>
          <w:rFonts w:ascii="Cambria" w:hAnsi="Cambria" w:cs="Arial"/>
          <w:color w:val="0000FF"/>
          <w:lang w:val="fr-BE"/>
        </w:rPr>
        <w:t>(dans le cas où un quorum de présence est requis dans les statuts – quorum de présence en assemblée générale. Il n'y a pas de quorum de présence obligatoire lors d'une assemblée générale de liquidation de l'ASBL)</w:t>
      </w:r>
      <w:r w:rsidRPr="002E5798">
        <w:rPr>
          <w:rFonts w:ascii="Cambria" w:hAnsi="Cambria" w:cs="Arial"/>
          <w:lang w:val="fr-BE"/>
        </w:rPr>
        <w:t xml:space="preserve">, le liquidateur ouvre la séance à </w:t>
      </w:r>
      <w:r w:rsidRPr="002E5798">
        <w:rPr>
          <w:rFonts w:ascii="Cambria" w:hAnsi="Cambria" w:cs="Arial"/>
          <w:color w:val="FF0000"/>
          <w:lang w:val="fr-BE"/>
        </w:rPr>
        <w:t>… (heures)</w:t>
      </w:r>
      <w:r w:rsidRPr="002E5798">
        <w:rPr>
          <w:rFonts w:ascii="Cambria" w:hAnsi="Cambria" w:cs="Arial"/>
          <w:lang w:val="fr-BE"/>
        </w:rPr>
        <w:t>.</w:t>
      </w:r>
    </w:p>
    <w:p w14:paraId="2FB08A48" w14:textId="77777777" w:rsidR="0083740B" w:rsidRPr="002E5798" w:rsidRDefault="0083740B" w:rsidP="0083740B">
      <w:pPr>
        <w:rPr>
          <w:rFonts w:ascii="Cambria" w:hAnsi="Cambria" w:cs="Arial"/>
          <w:lang w:val="fr-BE"/>
        </w:rPr>
      </w:pPr>
    </w:p>
    <w:p w14:paraId="22B5AE52" w14:textId="77777777" w:rsidR="0083740B" w:rsidRPr="002E5798" w:rsidRDefault="0083740B" w:rsidP="0083740B">
      <w:pPr>
        <w:rPr>
          <w:rFonts w:ascii="Cambria" w:hAnsi="Cambria" w:cs="Arial"/>
          <w:color w:val="0000FF"/>
          <w:lang w:val="fr-BE"/>
        </w:rPr>
      </w:pPr>
      <w:r w:rsidRPr="002E5798">
        <w:rPr>
          <w:rFonts w:ascii="Cambria" w:hAnsi="Cambria" w:cs="Arial"/>
          <w:color w:val="0000FF"/>
          <w:lang w:val="fr-BE"/>
        </w:rPr>
        <w:t>Si un quorum de présence en assemblée générale est prévu dans les statuts et qu'il n'est pas atteint, une deuxième assemblée générale peut être convoquée minimum quinze jours plus tard. Cette deuxième assemblée générale décidera valablement quel que soit le nombre de membres présents ou représentés.</w:t>
      </w:r>
    </w:p>
    <w:p w14:paraId="2EED422D" w14:textId="77777777" w:rsidR="0083740B" w:rsidRPr="002E5798" w:rsidRDefault="0083740B" w:rsidP="0083740B">
      <w:pPr>
        <w:rPr>
          <w:rFonts w:ascii="Cambria" w:hAnsi="Cambria" w:cs="Arial"/>
          <w:lang w:val="fr-BE"/>
        </w:rPr>
      </w:pPr>
    </w:p>
    <w:p w14:paraId="5F108FA3" w14:textId="77777777" w:rsidR="0083740B" w:rsidRPr="002E5798" w:rsidRDefault="0083740B" w:rsidP="0083740B">
      <w:pPr>
        <w:rPr>
          <w:rFonts w:ascii="Cambria" w:hAnsi="Cambria" w:cs="Arial"/>
          <w:color w:val="0000FF"/>
          <w:lang w:val="fr-BE"/>
        </w:rPr>
      </w:pPr>
      <w:r w:rsidRPr="002E5798">
        <w:rPr>
          <w:rFonts w:ascii="Cambria" w:hAnsi="Cambria" w:cs="Arial"/>
          <w:color w:val="0000FF"/>
          <w:lang w:val="fr-BE"/>
        </w:rPr>
        <w:t>En ce qui concerne les quorums de vote, avant de voter, vérifiez dans vos statuts quelles sont les majorités que vous devez respecter pour les différents votes.</w:t>
      </w:r>
    </w:p>
    <w:p w14:paraId="19635182" w14:textId="77777777" w:rsidR="0083740B" w:rsidRPr="002E5798" w:rsidRDefault="0083740B" w:rsidP="0083740B">
      <w:pPr>
        <w:rPr>
          <w:rFonts w:ascii="Cambria" w:hAnsi="Cambria" w:cs="Arial"/>
          <w:lang w:val="fr-BE"/>
        </w:rPr>
      </w:pPr>
    </w:p>
    <w:p w14:paraId="123AB448" w14:textId="77777777" w:rsidR="0083740B" w:rsidRPr="002E5798" w:rsidRDefault="0083740B" w:rsidP="0083740B">
      <w:pPr>
        <w:rPr>
          <w:rFonts w:ascii="Cambria" w:hAnsi="Cambria" w:cs="Arial"/>
          <w:b/>
          <w:bCs/>
          <w:u w:val="single"/>
          <w:lang w:val="fr-BE"/>
        </w:rPr>
      </w:pPr>
      <w:r w:rsidRPr="002E5798">
        <w:rPr>
          <w:rFonts w:ascii="Cambria" w:hAnsi="Cambria" w:cs="Arial"/>
          <w:b/>
          <w:bCs/>
          <w:u w:val="single"/>
          <w:lang w:val="fr-BE"/>
        </w:rPr>
        <w:t>Ordre du jour de l’assemblée générale de liquidation</w:t>
      </w:r>
    </w:p>
    <w:p w14:paraId="7122EFA4" w14:textId="77777777" w:rsidR="0083740B" w:rsidRPr="002E5798" w:rsidRDefault="0083740B" w:rsidP="0083740B">
      <w:pPr>
        <w:rPr>
          <w:rFonts w:ascii="Cambria" w:hAnsi="Cambria" w:cs="Arial"/>
          <w:b/>
          <w:bCs/>
          <w:u w:val="single"/>
          <w:lang w:val="fr-BE"/>
        </w:rPr>
      </w:pPr>
    </w:p>
    <w:p w14:paraId="64505D56" w14:textId="77777777" w:rsidR="0083740B" w:rsidRPr="002E5798" w:rsidRDefault="0083740B" w:rsidP="0083740B">
      <w:pPr>
        <w:rPr>
          <w:rFonts w:ascii="Cambria" w:hAnsi="Cambria" w:cs="Arial"/>
          <w:lang w:val="fr-BE"/>
        </w:rPr>
      </w:pPr>
      <w:r w:rsidRPr="002E5798">
        <w:rPr>
          <w:rFonts w:ascii="Cambria" w:hAnsi="Cambria" w:cs="Arial"/>
          <w:lang w:val="fr-BE"/>
        </w:rPr>
        <w:t>Le liquidateur rappelle l'ordre du jour de la présente assemblée :</w:t>
      </w:r>
    </w:p>
    <w:p w14:paraId="7A19A8B2" w14:textId="77777777" w:rsidR="0083740B" w:rsidRPr="002E5798" w:rsidRDefault="0083740B" w:rsidP="0083740B">
      <w:pPr>
        <w:rPr>
          <w:rFonts w:ascii="Cambria" w:hAnsi="Cambria" w:cs="Arial"/>
          <w:lang w:val="fr-BE"/>
        </w:rPr>
      </w:pPr>
    </w:p>
    <w:p w14:paraId="4569A98D" w14:textId="77777777" w:rsidR="0083740B" w:rsidRPr="00A5014D" w:rsidRDefault="0083740B" w:rsidP="0083740B">
      <w:pPr>
        <w:numPr>
          <w:ilvl w:val="0"/>
          <w:numId w:val="31"/>
        </w:numPr>
        <w:jc w:val="both"/>
        <w:rPr>
          <w:rFonts w:ascii="Cambria" w:hAnsi="Cambria"/>
          <w:lang w:val="fr-BE"/>
        </w:rPr>
      </w:pPr>
      <w:r w:rsidRPr="00A5014D">
        <w:rPr>
          <w:rFonts w:ascii="Cambria" w:hAnsi="Cambria"/>
          <w:lang w:val="fr-BE"/>
        </w:rPr>
        <w:t>Accueil et mot du liquidateur ;</w:t>
      </w:r>
    </w:p>
    <w:p w14:paraId="019A6DDA" w14:textId="77777777" w:rsidR="0083740B" w:rsidRPr="00A5014D" w:rsidRDefault="0083740B" w:rsidP="0083740B">
      <w:pPr>
        <w:numPr>
          <w:ilvl w:val="0"/>
          <w:numId w:val="31"/>
        </w:numPr>
        <w:jc w:val="both"/>
        <w:rPr>
          <w:rFonts w:ascii="Cambria" w:hAnsi="Cambria"/>
          <w:lang w:val="fr-BE"/>
        </w:rPr>
      </w:pPr>
      <w:r w:rsidRPr="00A5014D">
        <w:rPr>
          <w:rFonts w:ascii="Cambria" w:hAnsi="Cambria"/>
          <w:lang w:val="fr-BE"/>
        </w:rPr>
        <w:t>Approbation du procès-verbal de l’assemblée générale précédente ;</w:t>
      </w:r>
    </w:p>
    <w:p w14:paraId="1C74FFB1" w14:textId="77777777" w:rsidR="0083740B" w:rsidRPr="00A5014D" w:rsidRDefault="0083740B" w:rsidP="0083740B">
      <w:pPr>
        <w:numPr>
          <w:ilvl w:val="0"/>
          <w:numId w:val="31"/>
        </w:numPr>
        <w:jc w:val="both"/>
        <w:rPr>
          <w:rFonts w:ascii="Cambria" w:hAnsi="Cambria"/>
          <w:lang w:val="fr-BE"/>
        </w:rPr>
      </w:pPr>
      <w:r w:rsidRPr="00A5014D">
        <w:rPr>
          <w:rFonts w:ascii="Cambria" w:hAnsi="Cambria"/>
          <w:lang w:val="fr-BE"/>
        </w:rPr>
        <w:t>Rapport du liquidateur ;</w:t>
      </w:r>
    </w:p>
    <w:p w14:paraId="4F81E552" w14:textId="77777777" w:rsidR="0083740B" w:rsidRPr="00A5014D" w:rsidRDefault="0083740B" w:rsidP="0083740B">
      <w:pPr>
        <w:numPr>
          <w:ilvl w:val="0"/>
          <w:numId w:val="31"/>
        </w:numPr>
        <w:jc w:val="both"/>
        <w:rPr>
          <w:rFonts w:ascii="Cambria" w:hAnsi="Cambria"/>
          <w:lang w:val="fr-BE"/>
        </w:rPr>
      </w:pPr>
      <w:r w:rsidRPr="00A5014D">
        <w:rPr>
          <w:rFonts w:ascii="Cambria" w:hAnsi="Cambria"/>
          <w:lang w:val="fr-BE"/>
        </w:rPr>
        <w:t>Présentation des comptes et bilan de fin d'activité ;</w:t>
      </w:r>
    </w:p>
    <w:p w14:paraId="45474CB9" w14:textId="77777777" w:rsidR="0083740B" w:rsidRPr="00A5014D" w:rsidRDefault="0083740B" w:rsidP="0083740B">
      <w:pPr>
        <w:numPr>
          <w:ilvl w:val="0"/>
          <w:numId w:val="31"/>
        </w:numPr>
        <w:jc w:val="both"/>
        <w:rPr>
          <w:rFonts w:ascii="Cambria" w:hAnsi="Cambria"/>
          <w:lang w:val="fr-BE"/>
        </w:rPr>
      </w:pPr>
      <w:r w:rsidRPr="00A5014D">
        <w:rPr>
          <w:rFonts w:ascii="Cambria" w:hAnsi="Cambria"/>
          <w:lang w:val="fr-BE"/>
        </w:rPr>
        <w:t>Démission du liquidateur ;</w:t>
      </w:r>
    </w:p>
    <w:p w14:paraId="5B5733C4" w14:textId="77777777" w:rsidR="0083740B" w:rsidRPr="00A5014D" w:rsidRDefault="0083740B" w:rsidP="0083740B">
      <w:pPr>
        <w:numPr>
          <w:ilvl w:val="0"/>
          <w:numId w:val="31"/>
        </w:numPr>
        <w:jc w:val="both"/>
        <w:rPr>
          <w:rFonts w:ascii="Cambria" w:hAnsi="Cambria"/>
          <w:lang w:val="fr-BE"/>
        </w:rPr>
      </w:pPr>
      <w:r w:rsidRPr="00A5014D">
        <w:rPr>
          <w:rFonts w:ascii="Cambria" w:hAnsi="Cambria"/>
          <w:lang w:val="fr-BE"/>
        </w:rPr>
        <w:t>Clôture de la liquidation.</w:t>
      </w:r>
    </w:p>
    <w:p w14:paraId="3B69C8E2" w14:textId="77777777" w:rsidR="0083740B" w:rsidRPr="00A5014D" w:rsidRDefault="0083740B" w:rsidP="0083740B">
      <w:pPr>
        <w:rPr>
          <w:rFonts w:ascii="Cambria" w:hAnsi="Cambria" w:cs="Arial"/>
        </w:rPr>
      </w:pPr>
    </w:p>
    <w:p w14:paraId="644C6868" w14:textId="77777777" w:rsidR="0083740B" w:rsidRPr="00A5014D" w:rsidRDefault="0083740B" w:rsidP="0083740B">
      <w:pPr>
        <w:rPr>
          <w:rFonts w:ascii="Cambria" w:hAnsi="Cambria" w:cs="Arial"/>
          <w:b/>
          <w:bCs/>
          <w:u w:val="single"/>
        </w:rPr>
      </w:pPr>
      <w:r w:rsidRPr="00A5014D">
        <w:rPr>
          <w:rFonts w:ascii="Cambria" w:hAnsi="Cambria" w:cs="Arial"/>
          <w:b/>
          <w:bCs/>
          <w:u w:val="single"/>
        </w:rPr>
        <w:t>Résolutions</w:t>
      </w:r>
    </w:p>
    <w:p w14:paraId="624E439B" w14:textId="77777777" w:rsidR="0083740B" w:rsidRPr="002E5798" w:rsidRDefault="0083740B" w:rsidP="0083740B">
      <w:pPr>
        <w:rPr>
          <w:rFonts w:ascii="Cambria" w:hAnsi="Cambria" w:cs="Arial"/>
          <w:iCs/>
          <w:color w:val="0000FF"/>
          <w:lang w:val="fr-BE"/>
        </w:rPr>
      </w:pPr>
      <w:r w:rsidRPr="002E5798">
        <w:rPr>
          <w:rFonts w:ascii="Cambria" w:hAnsi="Cambria" w:cs="Arial"/>
          <w:iCs/>
          <w:color w:val="0000FF"/>
          <w:lang w:val="fr-BE"/>
        </w:rPr>
        <w:t>Reprise un à un des différents points de l’ordre du jour avec les votes pour chaque décision prise.</w:t>
      </w:r>
    </w:p>
    <w:p w14:paraId="6F848BBD" w14:textId="77777777" w:rsidR="0083740B" w:rsidRPr="002E5798" w:rsidRDefault="0083740B" w:rsidP="0083740B">
      <w:pPr>
        <w:rPr>
          <w:rFonts w:ascii="Cambria" w:hAnsi="Cambria" w:cs="Arial"/>
          <w:iCs/>
          <w:lang w:val="fr-BE"/>
        </w:rPr>
      </w:pPr>
    </w:p>
    <w:p w14:paraId="4AF1CA38" w14:textId="77777777" w:rsidR="0083740B" w:rsidRPr="00A5014D" w:rsidRDefault="0083740B" w:rsidP="0083740B">
      <w:pPr>
        <w:rPr>
          <w:rFonts w:ascii="Cambria" w:hAnsi="Cambria"/>
          <w:u w:val="single"/>
          <w:lang w:val="fr-BE"/>
        </w:rPr>
      </w:pPr>
      <w:r w:rsidRPr="002E5798">
        <w:rPr>
          <w:rFonts w:ascii="Cambria" w:hAnsi="Cambria" w:cs="Arial"/>
          <w:b/>
          <w:iCs/>
          <w:lang w:val="fr-BE"/>
        </w:rPr>
        <w:t xml:space="preserve">1) </w:t>
      </w:r>
      <w:r w:rsidRPr="00A5014D">
        <w:rPr>
          <w:rFonts w:ascii="Cambria" w:hAnsi="Cambria"/>
          <w:b/>
          <w:u w:val="single"/>
          <w:lang w:val="fr-BE"/>
        </w:rPr>
        <w:t>Accueil et mot du liquidateur</w:t>
      </w:r>
    </w:p>
    <w:p w14:paraId="38E7AA39" w14:textId="77777777" w:rsidR="0083740B" w:rsidRPr="002E5798" w:rsidRDefault="0083740B" w:rsidP="0083740B">
      <w:pPr>
        <w:rPr>
          <w:rFonts w:ascii="Cambria" w:hAnsi="Cambria" w:cs="Arial"/>
          <w:lang w:val="fr-BE"/>
        </w:rPr>
      </w:pPr>
      <w:r w:rsidRPr="002E5798">
        <w:rPr>
          <w:rFonts w:ascii="Cambria" w:hAnsi="Cambria" w:cs="Arial"/>
          <w:lang w:val="fr-BE"/>
        </w:rPr>
        <w:t>Le liquidateur accueille les membres et introduit l'assemblée générale.</w:t>
      </w:r>
    </w:p>
    <w:p w14:paraId="2A7A2B6B" w14:textId="77777777" w:rsidR="0083740B" w:rsidRPr="002E5798" w:rsidRDefault="0083740B" w:rsidP="0083740B">
      <w:pPr>
        <w:rPr>
          <w:rFonts w:ascii="Cambria" w:hAnsi="Cambria" w:cs="Arial"/>
          <w:lang w:val="fr-BE"/>
        </w:rPr>
      </w:pPr>
    </w:p>
    <w:p w14:paraId="2BE07220" w14:textId="77777777" w:rsidR="0083740B" w:rsidRPr="002E5798" w:rsidRDefault="0083740B" w:rsidP="0083740B">
      <w:pPr>
        <w:rPr>
          <w:rFonts w:ascii="Cambria" w:hAnsi="Cambria" w:cs="Arial"/>
          <w:b/>
          <w:iCs/>
          <w:lang w:val="fr-BE"/>
        </w:rPr>
      </w:pPr>
      <w:r w:rsidRPr="002E5798">
        <w:rPr>
          <w:rFonts w:ascii="Cambria" w:hAnsi="Cambria" w:cs="Arial"/>
          <w:b/>
          <w:iCs/>
          <w:lang w:val="fr-BE"/>
        </w:rPr>
        <w:t xml:space="preserve">2) </w:t>
      </w:r>
      <w:r w:rsidRPr="002E5798">
        <w:rPr>
          <w:rFonts w:ascii="Cambria" w:hAnsi="Cambria" w:cs="Arial"/>
          <w:b/>
          <w:iCs/>
          <w:u w:val="single"/>
          <w:lang w:val="fr-BE"/>
        </w:rPr>
        <w:t>Approbation du procès-verbal de l’assemblée générale précédente</w:t>
      </w:r>
    </w:p>
    <w:p w14:paraId="5C870FB0" w14:textId="77777777" w:rsidR="0083740B" w:rsidRPr="00A07B53" w:rsidRDefault="0083740B" w:rsidP="0083740B">
      <w:pPr>
        <w:rPr>
          <w:rFonts w:ascii="Cambria" w:hAnsi="Cambria" w:cs="Arial"/>
          <w:color w:val="0000FF"/>
          <w:lang w:val="fr-BE"/>
        </w:rPr>
      </w:pPr>
      <w:r w:rsidRPr="00A07B53">
        <w:rPr>
          <w:rFonts w:ascii="Cambria" w:hAnsi="Cambria" w:cs="Arial"/>
          <w:color w:val="0000FF"/>
          <w:lang w:val="fr-BE"/>
        </w:rPr>
        <w:t>Au cas où le procès-verbal de l'assemblée générale précédente n'a pas été approuvé en fin de séance de l'assemblée générale précédente.</w:t>
      </w:r>
    </w:p>
    <w:p w14:paraId="4471B984" w14:textId="77777777" w:rsidR="0083740B" w:rsidRPr="00A07B53" w:rsidRDefault="0083740B" w:rsidP="0083740B">
      <w:pPr>
        <w:rPr>
          <w:rFonts w:ascii="Cambria" w:hAnsi="Cambria" w:cs="Arial"/>
          <w:lang w:val="fr-BE"/>
        </w:rPr>
      </w:pPr>
      <w:r w:rsidRPr="00A07B53">
        <w:rPr>
          <w:rFonts w:ascii="Cambria" w:hAnsi="Cambria" w:cs="Arial"/>
          <w:lang w:val="fr-BE"/>
        </w:rPr>
        <w:t xml:space="preserve">Après lecture par le liquidateur, l’assemblée générale décide à </w:t>
      </w:r>
      <w:r w:rsidRPr="00A07B53">
        <w:rPr>
          <w:rFonts w:ascii="Cambria" w:hAnsi="Cambria" w:cs="Arial"/>
          <w:color w:val="FF0000"/>
          <w:lang w:val="fr-BE"/>
        </w:rPr>
        <w:t xml:space="preserve">… (l’unanimité / la majorité </w:t>
      </w:r>
      <w:r w:rsidRPr="00A07B53">
        <w:rPr>
          <w:rFonts w:ascii="Cambria" w:hAnsi="Cambria" w:cs="Arial"/>
          <w:iCs/>
          <w:color w:val="FF0000"/>
          <w:lang w:val="fr-BE"/>
        </w:rPr>
        <w:t>simple / la majorité absolue / … voix sur …)</w:t>
      </w:r>
      <w:r w:rsidRPr="00A07B53">
        <w:rPr>
          <w:rFonts w:ascii="Cambria" w:hAnsi="Cambria" w:cs="Arial"/>
          <w:iCs/>
          <w:lang w:val="fr-BE"/>
        </w:rPr>
        <w:t xml:space="preserve"> </w:t>
      </w:r>
      <w:r w:rsidRPr="00A07B53">
        <w:rPr>
          <w:rFonts w:ascii="Cambria" w:hAnsi="Cambria" w:cs="Arial"/>
          <w:lang w:val="fr-BE"/>
        </w:rPr>
        <w:t>des voix des membres présents ou représentés d’approuver le procès-verbal de l’assemblée générale précédente.</w:t>
      </w:r>
    </w:p>
    <w:p w14:paraId="59E6C9FA" w14:textId="77777777" w:rsidR="0083740B" w:rsidRPr="00A07B53" w:rsidRDefault="0083740B" w:rsidP="0083740B">
      <w:pPr>
        <w:rPr>
          <w:rFonts w:ascii="Cambria" w:hAnsi="Cambria" w:cs="Arial"/>
          <w:lang w:val="fr-BE"/>
        </w:rPr>
      </w:pPr>
    </w:p>
    <w:p w14:paraId="05DF7189" w14:textId="77777777" w:rsidR="0083740B" w:rsidRPr="00A07B53" w:rsidRDefault="0083740B" w:rsidP="0083740B">
      <w:pPr>
        <w:rPr>
          <w:rFonts w:ascii="Cambria" w:hAnsi="Cambria" w:cs="Arial"/>
          <w:b/>
          <w:bCs/>
          <w:u w:val="single"/>
          <w:lang w:val="fr-BE"/>
        </w:rPr>
      </w:pPr>
      <w:r w:rsidRPr="00A5014D">
        <w:rPr>
          <w:rFonts w:ascii="Cambria" w:hAnsi="Cambria"/>
          <w:b/>
          <w:lang w:val="fr-BE"/>
        </w:rPr>
        <w:t xml:space="preserve">3) </w:t>
      </w:r>
      <w:r w:rsidRPr="00A5014D">
        <w:rPr>
          <w:rFonts w:ascii="Cambria" w:hAnsi="Cambria"/>
          <w:b/>
          <w:u w:val="single"/>
          <w:lang w:val="fr-BE"/>
        </w:rPr>
        <w:t>Rapport du liquidateur</w:t>
      </w:r>
    </w:p>
    <w:p w14:paraId="681355F4" w14:textId="77777777" w:rsidR="0083740B" w:rsidRPr="00A07B53" w:rsidRDefault="0083740B" w:rsidP="0083740B">
      <w:pPr>
        <w:rPr>
          <w:rFonts w:ascii="Cambria" w:hAnsi="Cambria" w:cs="Arial"/>
          <w:lang w:val="fr-BE"/>
        </w:rPr>
      </w:pPr>
      <w:r w:rsidRPr="00A07B53">
        <w:rPr>
          <w:rFonts w:ascii="Cambria" w:hAnsi="Cambria" w:cs="Arial"/>
          <w:lang w:val="fr-BE"/>
        </w:rPr>
        <w:t xml:space="preserve">Le liquidateur fait le rapport de ses activités qui se sont déroulées en trois temps : </w:t>
      </w:r>
    </w:p>
    <w:p w14:paraId="48D572E4" w14:textId="77777777" w:rsidR="0083740B" w:rsidRPr="00A07B53" w:rsidRDefault="0083740B" w:rsidP="0083740B">
      <w:pPr>
        <w:rPr>
          <w:rFonts w:ascii="Cambria" w:hAnsi="Cambria" w:cs="Arial"/>
          <w:lang w:val="fr-BE"/>
        </w:rPr>
      </w:pPr>
    </w:p>
    <w:p w14:paraId="3FA57B55" w14:textId="77777777" w:rsidR="0083740B" w:rsidRPr="00A07B53" w:rsidRDefault="0083740B" w:rsidP="0083740B">
      <w:pPr>
        <w:rPr>
          <w:rFonts w:ascii="Cambria" w:hAnsi="Cambria" w:cs="Arial"/>
          <w:color w:val="0000FF"/>
          <w:lang w:val="fr-BE"/>
        </w:rPr>
      </w:pPr>
      <w:r w:rsidRPr="00A07B53">
        <w:rPr>
          <w:rFonts w:ascii="Cambria" w:hAnsi="Cambria" w:cs="Arial"/>
          <w:lang w:val="fr-BE"/>
        </w:rPr>
        <w:t xml:space="preserve">- la réalisation de l'actif </w:t>
      </w:r>
      <w:r w:rsidRPr="00A07B53">
        <w:rPr>
          <w:rFonts w:ascii="Cambria" w:hAnsi="Cambria" w:cs="Arial"/>
          <w:color w:val="0000FF"/>
          <w:lang w:val="fr-BE"/>
        </w:rPr>
        <w:t>:</w:t>
      </w:r>
    </w:p>
    <w:p w14:paraId="4A7931F0" w14:textId="77777777" w:rsidR="0083740B" w:rsidRPr="00A07B53" w:rsidRDefault="0083740B" w:rsidP="0083740B">
      <w:pPr>
        <w:rPr>
          <w:rFonts w:ascii="Cambria" w:hAnsi="Cambria" w:cs="Arial"/>
          <w:lang w:val="fr-BE"/>
        </w:rPr>
      </w:pPr>
      <w:r w:rsidRPr="00A5014D">
        <w:rPr>
          <w:rFonts w:ascii="Cambria" w:hAnsi="Cambria" w:cs="Arial"/>
        </w:rPr>
        <w:sym w:font="Symbol" w:char="F0B7"/>
      </w:r>
      <w:r w:rsidRPr="00A07B53">
        <w:rPr>
          <w:rFonts w:ascii="Cambria" w:hAnsi="Cambria" w:cs="Arial"/>
          <w:lang w:val="fr-BE"/>
        </w:rPr>
        <w:t xml:space="preserve"> inventaire des actifs mobiliers et immobiliers de l'ASBL,</w:t>
      </w:r>
    </w:p>
    <w:p w14:paraId="267D97A9" w14:textId="77777777" w:rsidR="0083740B" w:rsidRPr="00A07B53" w:rsidRDefault="0083740B" w:rsidP="0083740B">
      <w:pPr>
        <w:rPr>
          <w:rFonts w:ascii="Cambria" w:hAnsi="Cambria" w:cs="Arial"/>
          <w:lang w:val="fr-BE"/>
        </w:rPr>
      </w:pPr>
      <w:r w:rsidRPr="00A5014D">
        <w:rPr>
          <w:rFonts w:ascii="Cambria" w:hAnsi="Cambria" w:cs="Arial"/>
        </w:rPr>
        <w:sym w:font="Symbol" w:char="F0B7"/>
      </w:r>
      <w:r w:rsidRPr="00A07B53">
        <w:rPr>
          <w:rFonts w:ascii="Cambria" w:hAnsi="Cambria" w:cs="Arial"/>
          <w:lang w:val="fr-BE"/>
        </w:rPr>
        <w:t xml:space="preserve"> vente de biens de l'ASBL,</w:t>
      </w:r>
    </w:p>
    <w:p w14:paraId="3B2FEF35" w14:textId="77777777" w:rsidR="0083740B" w:rsidRPr="00A07B53" w:rsidRDefault="0083740B" w:rsidP="0083740B">
      <w:pPr>
        <w:rPr>
          <w:rFonts w:ascii="Cambria" w:hAnsi="Cambria" w:cs="Arial"/>
          <w:lang w:val="fr-BE"/>
        </w:rPr>
      </w:pPr>
      <w:r w:rsidRPr="00A5014D">
        <w:rPr>
          <w:rFonts w:ascii="Cambria" w:hAnsi="Cambria" w:cs="Arial"/>
        </w:rPr>
        <w:sym w:font="Symbol" w:char="F0B7"/>
      </w:r>
      <w:r w:rsidRPr="00A07B53">
        <w:rPr>
          <w:rFonts w:ascii="Cambria" w:hAnsi="Cambria" w:cs="Arial"/>
          <w:lang w:val="fr-BE"/>
        </w:rPr>
        <w:t xml:space="preserve"> recouvrement des créances éventuelles.</w:t>
      </w:r>
    </w:p>
    <w:p w14:paraId="38F8A2AA" w14:textId="77777777" w:rsidR="0083740B" w:rsidRPr="00A07B53" w:rsidRDefault="0083740B" w:rsidP="0083740B">
      <w:pPr>
        <w:rPr>
          <w:rFonts w:ascii="Cambria" w:hAnsi="Cambria" w:cs="Arial"/>
          <w:lang w:val="fr-BE"/>
        </w:rPr>
      </w:pPr>
    </w:p>
    <w:p w14:paraId="35852881" w14:textId="77777777" w:rsidR="0083740B" w:rsidRPr="00A07B53" w:rsidRDefault="0083740B" w:rsidP="0083740B">
      <w:pPr>
        <w:rPr>
          <w:rFonts w:ascii="Cambria" w:hAnsi="Cambria" w:cs="Arial"/>
          <w:lang w:val="fr-BE"/>
        </w:rPr>
      </w:pPr>
      <w:r w:rsidRPr="00A07B53">
        <w:rPr>
          <w:rFonts w:ascii="Cambria" w:hAnsi="Cambria" w:cs="Arial"/>
          <w:lang w:val="fr-BE"/>
        </w:rPr>
        <w:t xml:space="preserve">- le règlement du passif : </w:t>
      </w:r>
    </w:p>
    <w:p w14:paraId="506FA10C" w14:textId="77777777" w:rsidR="0083740B" w:rsidRPr="00A07B53" w:rsidRDefault="0083740B" w:rsidP="0083740B">
      <w:pPr>
        <w:rPr>
          <w:rFonts w:ascii="Cambria" w:hAnsi="Cambria" w:cs="Arial"/>
          <w:lang w:val="fr-BE"/>
        </w:rPr>
      </w:pPr>
      <w:r w:rsidRPr="00A5014D">
        <w:rPr>
          <w:rFonts w:ascii="Cambria" w:hAnsi="Cambria" w:cs="Arial"/>
        </w:rPr>
        <w:sym w:font="Symbol" w:char="F0B7"/>
      </w:r>
      <w:r w:rsidRPr="00A07B53">
        <w:rPr>
          <w:rFonts w:ascii="Cambria" w:hAnsi="Cambria" w:cs="Arial"/>
          <w:lang w:val="fr-BE"/>
        </w:rPr>
        <w:t xml:space="preserve"> paiement des dettes (créanciers privilégiés – autres créanciers),</w:t>
      </w:r>
    </w:p>
    <w:p w14:paraId="65822E70" w14:textId="77777777" w:rsidR="0083740B" w:rsidRPr="00A07B53" w:rsidRDefault="0083740B" w:rsidP="0083740B">
      <w:pPr>
        <w:rPr>
          <w:rFonts w:ascii="Cambria" w:hAnsi="Cambria" w:cs="Arial"/>
          <w:lang w:val="fr-BE"/>
        </w:rPr>
      </w:pPr>
      <w:r w:rsidRPr="00A5014D">
        <w:rPr>
          <w:rFonts w:ascii="Cambria" w:hAnsi="Cambria" w:cs="Arial"/>
        </w:rPr>
        <w:sym w:font="Symbol" w:char="F0B7"/>
      </w:r>
      <w:r w:rsidRPr="00A07B53">
        <w:rPr>
          <w:rFonts w:ascii="Cambria" w:hAnsi="Cambria" w:cs="Arial"/>
          <w:lang w:val="fr-BE"/>
        </w:rPr>
        <w:t xml:space="preserve"> restitution des biens prêtés à l'ASBL.</w:t>
      </w:r>
    </w:p>
    <w:p w14:paraId="4E3C59CD" w14:textId="77777777" w:rsidR="0083740B" w:rsidRPr="00A07B53" w:rsidRDefault="0083740B" w:rsidP="0083740B">
      <w:pPr>
        <w:rPr>
          <w:rFonts w:ascii="Cambria" w:hAnsi="Cambria" w:cs="Arial"/>
          <w:lang w:val="fr-BE"/>
        </w:rPr>
      </w:pPr>
    </w:p>
    <w:p w14:paraId="7C4DE283" w14:textId="77777777" w:rsidR="0083740B" w:rsidRPr="00A07B53" w:rsidRDefault="0083740B" w:rsidP="0083740B">
      <w:pPr>
        <w:rPr>
          <w:rFonts w:ascii="Cambria" w:hAnsi="Cambria" w:cs="Arial"/>
          <w:lang w:val="fr-BE"/>
        </w:rPr>
      </w:pPr>
      <w:r w:rsidRPr="00A07B53">
        <w:rPr>
          <w:rFonts w:ascii="Cambria" w:hAnsi="Cambria" w:cs="Arial"/>
          <w:lang w:val="fr-BE"/>
        </w:rPr>
        <w:t>- l'affectation de l'actif net :</w:t>
      </w:r>
    </w:p>
    <w:p w14:paraId="52F7C203" w14:textId="77777777" w:rsidR="0083740B" w:rsidRPr="00A07B53" w:rsidRDefault="0083740B" w:rsidP="0083740B">
      <w:pPr>
        <w:rPr>
          <w:rFonts w:ascii="Cambria" w:hAnsi="Cambria" w:cs="Arial"/>
          <w:lang w:val="fr-BE"/>
        </w:rPr>
      </w:pPr>
      <w:r w:rsidRPr="00A5014D">
        <w:rPr>
          <w:rFonts w:ascii="Cambria" w:hAnsi="Cambria" w:cs="Arial"/>
        </w:rPr>
        <w:sym w:font="Symbol" w:char="F0B7"/>
      </w:r>
      <w:r w:rsidRPr="00A07B53">
        <w:rPr>
          <w:rFonts w:ascii="Cambria" w:hAnsi="Cambria" w:cs="Arial"/>
          <w:lang w:val="fr-BE"/>
        </w:rPr>
        <w:t xml:space="preserve"> paiement de l'actif net selon le choix fait en assemblée générale de dissolution.</w:t>
      </w:r>
    </w:p>
    <w:p w14:paraId="05DAC1D6" w14:textId="77777777" w:rsidR="0083740B" w:rsidRPr="00A07B53" w:rsidRDefault="0083740B" w:rsidP="0083740B">
      <w:pPr>
        <w:rPr>
          <w:rFonts w:ascii="Cambria" w:hAnsi="Cambria" w:cs="Arial"/>
          <w:lang w:val="fr-BE"/>
        </w:rPr>
      </w:pPr>
    </w:p>
    <w:p w14:paraId="344AF2EE" w14:textId="77777777" w:rsidR="0083740B" w:rsidRPr="00A07B53" w:rsidRDefault="0083740B" w:rsidP="0083740B">
      <w:pPr>
        <w:rPr>
          <w:rFonts w:ascii="Cambria" w:hAnsi="Cambria" w:cs="Arial"/>
          <w:b/>
          <w:bCs/>
          <w:lang w:val="fr-BE"/>
        </w:rPr>
      </w:pPr>
      <w:r w:rsidRPr="00A07B53">
        <w:rPr>
          <w:rFonts w:ascii="Cambria" w:hAnsi="Cambria" w:cs="Arial"/>
          <w:b/>
          <w:bCs/>
          <w:lang w:val="fr-BE"/>
        </w:rPr>
        <w:t xml:space="preserve">4) </w:t>
      </w:r>
      <w:r w:rsidRPr="00A07B53">
        <w:rPr>
          <w:rFonts w:ascii="Cambria" w:hAnsi="Cambria" w:cs="Arial"/>
          <w:b/>
          <w:bCs/>
          <w:u w:val="single"/>
          <w:lang w:val="fr-BE"/>
        </w:rPr>
        <w:t>Présentation des comptes et bilan de fin d'activité</w:t>
      </w:r>
    </w:p>
    <w:p w14:paraId="3A56532D" w14:textId="77777777" w:rsidR="0083740B" w:rsidRPr="00A07B53" w:rsidRDefault="0083740B" w:rsidP="0083740B">
      <w:pPr>
        <w:rPr>
          <w:rFonts w:ascii="Cambria" w:hAnsi="Cambria" w:cs="Arial"/>
          <w:lang w:val="fr-BE"/>
        </w:rPr>
      </w:pPr>
      <w:r w:rsidRPr="00A07B53">
        <w:rPr>
          <w:rFonts w:ascii="Cambria" w:hAnsi="Cambria" w:cs="Arial"/>
          <w:lang w:val="fr-BE"/>
        </w:rPr>
        <w:t>Le liquidateur présente les comptes de la date de dissolution jusqu'à la date de liquidation à l'assemblée générale.</w:t>
      </w:r>
    </w:p>
    <w:p w14:paraId="1CC1C077" w14:textId="77777777" w:rsidR="0083740B" w:rsidRPr="00A07B53" w:rsidRDefault="0083740B" w:rsidP="0083740B">
      <w:pPr>
        <w:rPr>
          <w:rFonts w:ascii="Cambria" w:hAnsi="Cambria" w:cs="Arial"/>
          <w:lang w:val="fr-BE"/>
        </w:rPr>
      </w:pPr>
    </w:p>
    <w:p w14:paraId="500143E9" w14:textId="77777777" w:rsidR="0083740B" w:rsidRPr="00A07B53" w:rsidRDefault="0083740B" w:rsidP="0083740B">
      <w:pPr>
        <w:rPr>
          <w:rFonts w:ascii="Cambria" w:hAnsi="Cambria" w:cs="Arial"/>
          <w:lang w:val="fr-BE"/>
        </w:rPr>
      </w:pPr>
      <w:r w:rsidRPr="00A07B53">
        <w:rPr>
          <w:rFonts w:ascii="Cambria" w:hAnsi="Cambria" w:cs="Arial"/>
          <w:lang w:val="fr-BE"/>
        </w:rPr>
        <w:t xml:space="preserve">Suite à la présentation des comptes, l’assemblée générale décide à </w:t>
      </w:r>
      <w:r w:rsidRPr="00A07B53">
        <w:rPr>
          <w:rFonts w:ascii="Cambria" w:hAnsi="Cambria" w:cs="Arial"/>
          <w:color w:val="FF0000"/>
          <w:lang w:val="fr-BE"/>
        </w:rPr>
        <w:t xml:space="preserve">… (l’unanimité / la majorité </w:t>
      </w:r>
      <w:r w:rsidRPr="00A07B53">
        <w:rPr>
          <w:rFonts w:ascii="Cambria" w:hAnsi="Cambria" w:cs="Arial"/>
          <w:iCs/>
          <w:color w:val="FF0000"/>
          <w:lang w:val="fr-BE"/>
        </w:rPr>
        <w:t>simple / la majorité absolue / … voix sur …)</w:t>
      </w:r>
      <w:r w:rsidRPr="00A07B53">
        <w:rPr>
          <w:rFonts w:ascii="Cambria" w:hAnsi="Cambria" w:cs="Arial"/>
          <w:iCs/>
          <w:lang w:val="fr-BE"/>
        </w:rPr>
        <w:t xml:space="preserve"> </w:t>
      </w:r>
      <w:r w:rsidRPr="00A07B53">
        <w:rPr>
          <w:rFonts w:ascii="Cambria" w:hAnsi="Cambria" w:cs="Arial"/>
          <w:lang w:val="fr-BE"/>
        </w:rPr>
        <w:t xml:space="preserve">des voix des membres présents ou représentés d’approuver les comptes de l’exercice social commencé le </w:t>
      </w:r>
      <w:r w:rsidRPr="00A07B53">
        <w:rPr>
          <w:rFonts w:ascii="Cambria" w:hAnsi="Cambria" w:cs="Arial"/>
          <w:color w:val="FF0000"/>
          <w:lang w:val="fr-BE"/>
        </w:rPr>
        <w:t>… … (date de l'assemblée générale de dissolution)</w:t>
      </w:r>
      <w:r w:rsidRPr="00A07B53">
        <w:rPr>
          <w:rFonts w:ascii="Cambria" w:hAnsi="Cambria" w:cs="Arial"/>
          <w:lang w:val="fr-BE"/>
        </w:rPr>
        <w:t xml:space="preserve"> et clôturé le </w:t>
      </w:r>
      <w:r w:rsidRPr="00A07B53">
        <w:rPr>
          <w:rFonts w:ascii="Cambria" w:hAnsi="Cambria" w:cs="Arial"/>
          <w:color w:val="FF0000"/>
          <w:lang w:val="fr-BE"/>
        </w:rPr>
        <w:t>… (date de l'assemblée générale de liquidation)</w:t>
      </w:r>
      <w:r w:rsidRPr="00A07B53">
        <w:rPr>
          <w:rFonts w:ascii="Cambria" w:hAnsi="Cambria" w:cs="Arial"/>
          <w:lang w:val="fr-BE"/>
        </w:rPr>
        <w:t>, tels qu’établis par le liquidateur.</w:t>
      </w:r>
    </w:p>
    <w:p w14:paraId="5B9721B4" w14:textId="77777777" w:rsidR="0083740B" w:rsidRPr="00A07B53" w:rsidRDefault="0083740B" w:rsidP="0083740B">
      <w:pPr>
        <w:rPr>
          <w:rFonts w:ascii="Cambria" w:hAnsi="Cambria" w:cs="Arial"/>
          <w:lang w:val="fr-BE"/>
        </w:rPr>
      </w:pPr>
    </w:p>
    <w:p w14:paraId="4FF4CAFC" w14:textId="77777777" w:rsidR="0083740B" w:rsidRPr="00A07B53" w:rsidRDefault="0083740B" w:rsidP="0083740B">
      <w:pPr>
        <w:rPr>
          <w:rFonts w:ascii="Cambria" w:hAnsi="Cambria" w:cs="Arial"/>
          <w:lang w:val="fr-BE"/>
        </w:rPr>
      </w:pPr>
      <w:r w:rsidRPr="00A07B53">
        <w:rPr>
          <w:rFonts w:ascii="Cambria" w:hAnsi="Cambria" w:cs="Arial"/>
          <w:lang w:val="fr-BE"/>
        </w:rPr>
        <w:t xml:space="preserve">L’assemblée générale décide à </w:t>
      </w:r>
      <w:r w:rsidRPr="00A07B53">
        <w:rPr>
          <w:rFonts w:ascii="Cambria" w:hAnsi="Cambria" w:cs="Arial"/>
          <w:color w:val="FF0000"/>
          <w:lang w:val="fr-BE"/>
        </w:rPr>
        <w:t xml:space="preserve">… (l’unanimité / la majorité </w:t>
      </w:r>
      <w:r w:rsidRPr="00A07B53">
        <w:rPr>
          <w:rFonts w:ascii="Cambria" w:hAnsi="Cambria" w:cs="Arial"/>
          <w:iCs/>
          <w:color w:val="FF0000"/>
          <w:lang w:val="fr-BE"/>
        </w:rPr>
        <w:t xml:space="preserve">simple / la majorité absolue / … voix sur …) </w:t>
      </w:r>
      <w:r w:rsidRPr="00A07B53">
        <w:rPr>
          <w:rFonts w:ascii="Cambria" w:hAnsi="Cambria" w:cs="Arial"/>
          <w:lang w:val="fr-BE"/>
        </w:rPr>
        <w:t>des voix des membres présents ou représentés</w:t>
      </w:r>
      <w:r w:rsidRPr="00A07B53">
        <w:rPr>
          <w:rFonts w:ascii="Cambria" w:hAnsi="Cambria" w:cs="Arial"/>
          <w:iCs/>
          <w:lang w:val="fr-BE"/>
        </w:rPr>
        <w:t xml:space="preserve"> </w:t>
      </w:r>
      <w:r w:rsidRPr="00A07B53">
        <w:rPr>
          <w:rFonts w:ascii="Cambria" w:hAnsi="Cambria" w:cs="Arial"/>
          <w:lang w:val="fr-BE"/>
        </w:rPr>
        <w:t>de donner décharge au liquidateur de toute responsabilité résultant de l’accomplissement de son mandat pendant l’exercice écoulé.</w:t>
      </w:r>
    </w:p>
    <w:p w14:paraId="7D1C0228" w14:textId="77777777" w:rsidR="0083740B" w:rsidRPr="00A07B53" w:rsidRDefault="0083740B" w:rsidP="0083740B">
      <w:pPr>
        <w:rPr>
          <w:rFonts w:ascii="Cambria" w:hAnsi="Cambria" w:cs="Arial"/>
          <w:lang w:val="fr-BE"/>
        </w:rPr>
      </w:pPr>
    </w:p>
    <w:p w14:paraId="368BA5DA" w14:textId="77777777" w:rsidR="0083740B" w:rsidRPr="00A07B53" w:rsidRDefault="0083740B" w:rsidP="0083740B">
      <w:pPr>
        <w:rPr>
          <w:rFonts w:ascii="Cambria" w:hAnsi="Cambria" w:cs="Arial"/>
          <w:b/>
          <w:bCs/>
          <w:lang w:val="fr-BE"/>
        </w:rPr>
      </w:pPr>
      <w:r w:rsidRPr="00A07B53">
        <w:rPr>
          <w:rFonts w:ascii="Cambria" w:hAnsi="Cambria" w:cs="Arial"/>
          <w:b/>
          <w:lang w:val="fr-BE"/>
        </w:rPr>
        <w:t xml:space="preserve">5) </w:t>
      </w:r>
      <w:r w:rsidRPr="00A07B53">
        <w:rPr>
          <w:rFonts w:ascii="Cambria" w:hAnsi="Cambria" w:cs="Arial"/>
          <w:b/>
          <w:u w:val="single"/>
          <w:lang w:val="fr-BE"/>
        </w:rPr>
        <w:t>Démission du liquidateur</w:t>
      </w:r>
    </w:p>
    <w:p w14:paraId="266676A3" w14:textId="77777777" w:rsidR="0083740B" w:rsidRPr="00A07B53" w:rsidRDefault="0083740B" w:rsidP="0083740B">
      <w:pPr>
        <w:rPr>
          <w:rFonts w:ascii="Cambria" w:hAnsi="Cambria" w:cs="Arial"/>
          <w:lang w:val="fr-BE"/>
        </w:rPr>
      </w:pPr>
      <w:r w:rsidRPr="00A07B53">
        <w:rPr>
          <w:rFonts w:ascii="Cambria" w:hAnsi="Cambria" w:cs="Arial"/>
          <w:lang w:val="fr-BE"/>
        </w:rPr>
        <w:t xml:space="preserve">L'assemblée générale décide de mettre fin au mandat du liquidateur et vote sa décharge à </w:t>
      </w:r>
      <w:r w:rsidRPr="00A07B53">
        <w:rPr>
          <w:rFonts w:ascii="Cambria" w:hAnsi="Cambria" w:cs="Arial"/>
          <w:color w:val="FF0000"/>
          <w:lang w:val="fr-BE"/>
        </w:rPr>
        <w:t xml:space="preserve">… (l’unanimité / la majorité </w:t>
      </w:r>
      <w:r w:rsidRPr="00A07B53">
        <w:rPr>
          <w:rFonts w:ascii="Cambria" w:hAnsi="Cambria" w:cs="Arial"/>
          <w:iCs/>
          <w:color w:val="FF0000"/>
          <w:lang w:val="fr-BE"/>
        </w:rPr>
        <w:t xml:space="preserve">simple / la majorité absolue / … voix sur …) </w:t>
      </w:r>
      <w:r w:rsidRPr="00A07B53">
        <w:rPr>
          <w:rFonts w:ascii="Cambria" w:hAnsi="Cambria" w:cs="Arial"/>
          <w:lang w:val="fr-BE"/>
        </w:rPr>
        <w:t>des voix des membres présents ou représentés.</w:t>
      </w:r>
    </w:p>
    <w:p w14:paraId="43E207E8" w14:textId="77777777" w:rsidR="0083740B" w:rsidRPr="00A07B53" w:rsidRDefault="0083740B" w:rsidP="0083740B">
      <w:pPr>
        <w:rPr>
          <w:rFonts w:ascii="Cambria" w:hAnsi="Cambria" w:cs="Arial"/>
          <w:lang w:val="fr-BE"/>
        </w:rPr>
      </w:pPr>
    </w:p>
    <w:p w14:paraId="51562E11" w14:textId="77777777" w:rsidR="0083740B" w:rsidRPr="00A07B53" w:rsidRDefault="0083740B" w:rsidP="0083740B">
      <w:pPr>
        <w:rPr>
          <w:rFonts w:ascii="Cambria" w:hAnsi="Cambria" w:cs="Arial"/>
          <w:lang w:val="fr-BE"/>
        </w:rPr>
      </w:pPr>
      <w:r w:rsidRPr="00A07B53">
        <w:rPr>
          <w:rFonts w:ascii="Cambria" w:hAnsi="Cambria" w:cs="Arial"/>
          <w:lang w:val="fr-BE"/>
        </w:rPr>
        <w:t xml:space="preserve">Le liquidateur démissionnaire est le suivant : </w:t>
      </w:r>
    </w:p>
    <w:p w14:paraId="72321365" w14:textId="77777777" w:rsidR="0083740B" w:rsidRPr="00A07B53" w:rsidRDefault="0083740B" w:rsidP="0083740B">
      <w:pPr>
        <w:rPr>
          <w:rFonts w:ascii="Cambria" w:hAnsi="Cambria" w:cs="Arial"/>
          <w:iCs/>
          <w:lang w:val="fr-BE"/>
        </w:rPr>
      </w:pPr>
      <w:r w:rsidRPr="00A07B53">
        <w:rPr>
          <w:rFonts w:ascii="Cambria" w:hAnsi="Cambria" w:cs="Arial"/>
          <w:lang w:val="fr-BE"/>
        </w:rPr>
        <w:t xml:space="preserve">- </w:t>
      </w:r>
      <w:r w:rsidRPr="00A07B53">
        <w:rPr>
          <w:rFonts w:ascii="Cambria" w:hAnsi="Cambria" w:cs="Arial"/>
          <w:color w:val="FF0000"/>
          <w:lang w:val="fr-BE"/>
        </w:rPr>
        <w:t>… (NOM et prénom, domicile, lieu et date de naissance, numéro de registre national)</w:t>
      </w:r>
      <w:r w:rsidRPr="00A07B53">
        <w:rPr>
          <w:rFonts w:ascii="Cambria" w:hAnsi="Cambria" w:cs="Arial"/>
          <w:iCs/>
          <w:lang w:val="fr-BE"/>
        </w:rPr>
        <w:t>,</w:t>
      </w:r>
    </w:p>
    <w:p w14:paraId="061F0600" w14:textId="77777777" w:rsidR="0083740B" w:rsidRPr="00A07B53" w:rsidRDefault="0083740B" w:rsidP="0083740B">
      <w:pPr>
        <w:rPr>
          <w:rFonts w:ascii="Cambria" w:hAnsi="Cambria" w:cs="Arial"/>
          <w:iCs/>
          <w:lang w:val="fr-BE"/>
        </w:rPr>
      </w:pPr>
      <w:r w:rsidRPr="00A07B53">
        <w:rPr>
          <w:rFonts w:ascii="Cambria" w:hAnsi="Cambria" w:cs="Arial"/>
          <w:iCs/>
          <w:lang w:val="fr-BE"/>
        </w:rPr>
        <w:t xml:space="preserve">- </w:t>
      </w:r>
      <w:r w:rsidRPr="00A07B53">
        <w:rPr>
          <w:rFonts w:ascii="Cambria" w:hAnsi="Cambria" w:cs="Arial"/>
          <w:iCs/>
          <w:color w:val="FF0000"/>
          <w:lang w:val="fr-BE"/>
        </w:rPr>
        <w:t>…</w:t>
      </w:r>
      <w:r w:rsidRPr="00A07B53">
        <w:rPr>
          <w:rFonts w:ascii="Cambria" w:hAnsi="Cambria" w:cs="Arial"/>
          <w:iCs/>
          <w:lang w:val="fr-BE"/>
        </w:rPr>
        <w:t>.</w:t>
      </w:r>
    </w:p>
    <w:p w14:paraId="6F35EEA9" w14:textId="77777777" w:rsidR="0083740B" w:rsidRPr="00A07B53" w:rsidRDefault="0083740B" w:rsidP="0083740B">
      <w:pPr>
        <w:rPr>
          <w:rFonts w:ascii="Cambria" w:hAnsi="Cambria" w:cs="Arial"/>
          <w:lang w:val="fr-BE"/>
        </w:rPr>
      </w:pPr>
    </w:p>
    <w:p w14:paraId="0311C03C" w14:textId="77777777" w:rsidR="0083740B" w:rsidRPr="00A07B53" w:rsidRDefault="0083740B" w:rsidP="0083740B">
      <w:pPr>
        <w:rPr>
          <w:rFonts w:ascii="Cambria" w:hAnsi="Cambria" w:cs="Arial"/>
          <w:b/>
          <w:lang w:val="fr-BE"/>
        </w:rPr>
      </w:pPr>
      <w:r w:rsidRPr="00A07B53">
        <w:rPr>
          <w:rFonts w:ascii="Cambria" w:hAnsi="Cambria" w:cs="Arial"/>
          <w:b/>
          <w:lang w:val="fr-BE"/>
        </w:rPr>
        <w:t xml:space="preserve">6) </w:t>
      </w:r>
      <w:r w:rsidRPr="00A07B53">
        <w:rPr>
          <w:rFonts w:ascii="Cambria" w:hAnsi="Cambria" w:cs="Arial"/>
          <w:b/>
          <w:u w:val="single"/>
          <w:lang w:val="fr-BE"/>
        </w:rPr>
        <w:t>Clôture de la liquidation</w:t>
      </w:r>
    </w:p>
    <w:p w14:paraId="5B087491" w14:textId="77777777" w:rsidR="0083740B" w:rsidRPr="00A07B53" w:rsidRDefault="0083740B" w:rsidP="0083740B">
      <w:pPr>
        <w:rPr>
          <w:rFonts w:ascii="Cambria" w:hAnsi="Cambria" w:cs="Arial"/>
          <w:lang w:val="fr-BE"/>
        </w:rPr>
      </w:pPr>
      <w:r w:rsidRPr="00A07B53">
        <w:rPr>
          <w:rFonts w:ascii="Cambria" w:hAnsi="Cambria" w:cs="Arial"/>
          <w:lang w:val="fr-BE"/>
        </w:rPr>
        <w:t xml:space="preserve">L'assemblée générale constate que toutes les opérations de la liquidation ont été réalisées et décide donc que la liquidation est terminée à </w:t>
      </w:r>
      <w:r w:rsidRPr="00A07B53">
        <w:rPr>
          <w:rFonts w:ascii="Cambria" w:hAnsi="Cambria" w:cs="Arial"/>
          <w:color w:val="FF0000"/>
          <w:lang w:val="fr-BE"/>
        </w:rPr>
        <w:t xml:space="preserve">… (l’unanimité / la majorité </w:t>
      </w:r>
      <w:r w:rsidRPr="00A07B53">
        <w:rPr>
          <w:rFonts w:ascii="Cambria" w:hAnsi="Cambria" w:cs="Arial"/>
          <w:iCs/>
          <w:color w:val="FF0000"/>
          <w:lang w:val="fr-BE"/>
        </w:rPr>
        <w:t xml:space="preserve">absolue) </w:t>
      </w:r>
      <w:r w:rsidRPr="00A07B53">
        <w:rPr>
          <w:rFonts w:ascii="Cambria" w:hAnsi="Cambria" w:cs="Arial"/>
          <w:lang w:val="fr-BE"/>
        </w:rPr>
        <w:t>des voix des membres présents ou représentés.</w:t>
      </w:r>
    </w:p>
    <w:p w14:paraId="6E6CD669" w14:textId="77777777" w:rsidR="0083740B" w:rsidRPr="00A07B53" w:rsidRDefault="0083740B" w:rsidP="0083740B">
      <w:pPr>
        <w:rPr>
          <w:rFonts w:ascii="Cambria" w:hAnsi="Cambria" w:cs="Arial"/>
          <w:lang w:val="fr-BE"/>
        </w:rPr>
      </w:pPr>
    </w:p>
    <w:p w14:paraId="606A7506" w14:textId="77777777" w:rsidR="0083740B" w:rsidRPr="00A07B53" w:rsidRDefault="0083740B" w:rsidP="0083740B">
      <w:pPr>
        <w:rPr>
          <w:rFonts w:ascii="Cambria" w:hAnsi="Cambria" w:cs="Arial"/>
          <w:lang w:val="fr-BE"/>
        </w:rPr>
      </w:pPr>
      <w:r w:rsidRPr="00A07B53">
        <w:rPr>
          <w:rFonts w:ascii="Cambria" w:hAnsi="Cambria" w:cs="Arial"/>
          <w:lang w:val="fr-BE"/>
        </w:rPr>
        <w:t xml:space="preserve">L'assemblée générale décide à </w:t>
      </w:r>
      <w:r w:rsidRPr="00A07B53">
        <w:rPr>
          <w:rFonts w:ascii="Cambria" w:hAnsi="Cambria" w:cs="Arial"/>
          <w:color w:val="FF0000"/>
          <w:lang w:val="fr-BE"/>
        </w:rPr>
        <w:t xml:space="preserve">… (l’unanimité / la majorité </w:t>
      </w:r>
      <w:r w:rsidRPr="00A07B53">
        <w:rPr>
          <w:rFonts w:ascii="Cambria" w:hAnsi="Cambria" w:cs="Arial"/>
          <w:iCs/>
          <w:color w:val="FF0000"/>
          <w:lang w:val="fr-BE"/>
        </w:rPr>
        <w:t xml:space="preserve">simple / la majorité absolue / … voix sur …) </w:t>
      </w:r>
      <w:r w:rsidRPr="00A07B53">
        <w:rPr>
          <w:rFonts w:ascii="Cambria" w:hAnsi="Cambria" w:cs="Arial"/>
          <w:lang w:val="fr-BE"/>
        </w:rPr>
        <w:t xml:space="preserve">des voix des membres présents ou représentés que les livres et documents de l'association seront déposés et conservés pendant une période de cinq ans au domicile : </w:t>
      </w:r>
    </w:p>
    <w:p w14:paraId="6F18632F" w14:textId="77777777" w:rsidR="0083740B" w:rsidRPr="00A07B53" w:rsidRDefault="0083740B" w:rsidP="0083740B">
      <w:pPr>
        <w:rPr>
          <w:rFonts w:ascii="Cambria" w:hAnsi="Cambria" w:cs="Arial"/>
          <w:color w:val="FF0000"/>
          <w:lang w:val="fr-BE"/>
        </w:rPr>
      </w:pPr>
      <w:r w:rsidRPr="00A07B53">
        <w:rPr>
          <w:rFonts w:ascii="Cambria" w:hAnsi="Cambria" w:cs="Arial"/>
          <w:lang w:val="fr-BE"/>
        </w:rPr>
        <w:t xml:space="preserve">- du liquidateur : </w:t>
      </w:r>
      <w:r w:rsidRPr="00A07B53">
        <w:rPr>
          <w:rFonts w:ascii="Cambria" w:hAnsi="Cambria" w:cs="Arial"/>
          <w:color w:val="FF0000"/>
          <w:lang w:val="fr-BE"/>
        </w:rPr>
        <w:t xml:space="preserve">… (NOM et prénom) </w:t>
      </w:r>
    </w:p>
    <w:p w14:paraId="15A1F385" w14:textId="77777777" w:rsidR="0083740B" w:rsidRPr="00A07B53" w:rsidRDefault="0083740B" w:rsidP="0083740B">
      <w:pPr>
        <w:rPr>
          <w:rFonts w:ascii="Cambria" w:hAnsi="Cambria" w:cs="Arial"/>
          <w:lang w:val="fr-BE"/>
        </w:rPr>
      </w:pPr>
      <w:r w:rsidRPr="00A07B53">
        <w:rPr>
          <w:rFonts w:ascii="Cambria" w:hAnsi="Cambria" w:cs="Arial"/>
          <w:lang w:val="fr-BE"/>
        </w:rPr>
        <w:t xml:space="preserve">- de : </w:t>
      </w:r>
      <w:r w:rsidRPr="00A07B53">
        <w:rPr>
          <w:rFonts w:ascii="Cambria" w:hAnsi="Cambria" w:cs="Arial"/>
          <w:color w:val="FF0000"/>
          <w:lang w:val="fr-BE"/>
        </w:rPr>
        <w:t>… (NOM et prénom, domicile, lieu et date de naissance, numéro de registre national)</w:t>
      </w:r>
    </w:p>
    <w:p w14:paraId="0107E919" w14:textId="77777777" w:rsidR="0083740B" w:rsidRPr="00A07B53" w:rsidRDefault="0083740B" w:rsidP="0083740B">
      <w:pPr>
        <w:rPr>
          <w:rFonts w:ascii="Cambria" w:hAnsi="Cambria" w:cs="Arial"/>
          <w:lang w:val="fr-BE"/>
        </w:rPr>
      </w:pPr>
      <w:r w:rsidRPr="00A07B53">
        <w:rPr>
          <w:rFonts w:ascii="Cambria" w:hAnsi="Cambria" w:cs="Arial"/>
          <w:lang w:val="fr-BE"/>
        </w:rPr>
        <w:t>qui en assurera la garde.</w:t>
      </w:r>
    </w:p>
    <w:p w14:paraId="278604E7" w14:textId="77777777" w:rsidR="0083740B" w:rsidRPr="00A07B53" w:rsidRDefault="0083740B" w:rsidP="0083740B">
      <w:pPr>
        <w:rPr>
          <w:rFonts w:ascii="Cambria" w:hAnsi="Cambria" w:cs="Arial"/>
          <w:lang w:val="fr-BE"/>
        </w:rPr>
      </w:pPr>
    </w:p>
    <w:p w14:paraId="57AC569B" w14:textId="5AACFC4C" w:rsidR="0083740B" w:rsidRPr="00A07B53" w:rsidRDefault="0083740B" w:rsidP="0083740B">
      <w:pPr>
        <w:rPr>
          <w:rFonts w:ascii="Cambria" w:hAnsi="Cambria" w:cs="Arial"/>
          <w:lang w:val="fr-BE"/>
        </w:rPr>
      </w:pPr>
      <w:r w:rsidRPr="00A07B53">
        <w:rPr>
          <w:rFonts w:ascii="Cambria" w:hAnsi="Cambria" w:cs="Arial"/>
          <w:lang w:val="fr-BE"/>
        </w:rPr>
        <w:t xml:space="preserve">L'assemblée générale donne mandat au liquidateur, </w:t>
      </w:r>
      <w:r w:rsidRPr="00A07B53">
        <w:rPr>
          <w:rFonts w:ascii="Cambria" w:hAnsi="Cambria" w:cs="Arial"/>
          <w:color w:val="FF0000"/>
          <w:lang w:val="fr-BE"/>
        </w:rPr>
        <w:t>… (NOM, prénom)</w:t>
      </w:r>
      <w:r w:rsidRPr="00A07B53">
        <w:rPr>
          <w:rFonts w:ascii="Cambria" w:hAnsi="Cambria" w:cs="Arial"/>
          <w:lang w:val="fr-BE"/>
        </w:rPr>
        <w:t>, d'effectuer toutes les formalités relatives à la publicité des décisions prises.</w:t>
      </w:r>
    </w:p>
    <w:p w14:paraId="09836D93" w14:textId="77777777" w:rsidR="0083740B" w:rsidRPr="00A07B53" w:rsidRDefault="0083740B" w:rsidP="0083740B">
      <w:pPr>
        <w:rPr>
          <w:rFonts w:ascii="Cambria" w:hAnsi="Cambria" w:cs="Arial"/>
          <w:bCs/>
          <w:lang w:val="fr-BE"/>
        </w:rPr>
      </w:pPr>
    </w:p>
    <w:p w14:paraId="120F5E25" w14:textId="77777777" w:rsidR="0083740B" w:rsidRPr="00A07B53" w:rsidRDefault="0083740B" w:rsidP="0083740B">
      <w:pPr>
        <w:rPr>
          <w:rFonts w:ascii="Cambria" w:hAnsi="Cambria" w:cs="Arial"/>
          <w:lang w:val="fr-BE"/>
        </w:rPr>
      </w:pPr>
      <w:r w:rsidRPr="00A07B53">
        <w:rPr>
          <w:rFonts w:ascii="Cambria" w:hAnsi="Cambria" w:cs="Arial"/>
          <w:lang w:val="fr-BE"/>
        </w:rPr>
        <w:t xml:space="preserve">L’ordre du jour étant épuisé, la séance est levée. </w:t>
      </w:r>
    </w:p>
    <w:p w14:paraId="729B7EB1" w14:textId="77777777" w:rsidR="0083740B" w:rsidRPr="00A07B53" w:rsidRDefault="0083740B" w:rsidP="0083740B">
      <w:pPr>
        <w:rPr>
          <w:rFonts w:ascii="Cambria" w:hAnsi="Cambria" w:cs="Arial"/>
          <w:color w:val="000000"/>
          <w:lang w:val="fr-BE"/>
        </w:rPr>
      </w:pPr>
      <w:r w:rsidRPr="00A07B53">
        <w:rPr>
          <w:rFonts w:ascii="Cambria" w:hAnsi="Cambria" w:cs="Arial"/>
          <w:lang w:val="fr-BE"/>
        </w:rPr>
        <w:t xml:space="preserve">Le secrétaire de séance lit le procès-verbal de l’assemblée </w:t>
      </w:r>
      <w:r w:rsidRPr="00A07B53">
        <w:rPr>
          <w:rFonts w:ascii="Cambria" w:hAnsi="Cambria" w:cs="Arial"/>
          <w:color w:val="000000"/>
          <w:lang w:val="fr-BE"/>
        </w:rPr>
        <w:t>générale, lequel est approuvé à</w:t>
      </w:r>
      <w:r w:rsidRPr="00A07B53">
        <w:rPr>
          <w:rFonts w:ascii="Cambria" w:hAnsi="Cambria" w:cs="Arial"/>
          <w:color w:val="FF0000"/>
          <w:lang w:val="fr-BE"/>
        </w:rPr>
        <w:t xml:space="preserve"> ... (l’unanimité / la majorité </w:t>
      </w:r>
      <w:r w:rsidRPr="00A07B53">
        <w:rPr>
          <w:rFonts w:ascii="Cambria" w:hAnsi="Cambria" w:cs="Arial"/>
          <w:iCs/>
          <w:color w:val="FF0000"/>
          <w:lang w:val="fr-BE"/>
        </w:rPr>
        <w:t xml:space="preserve">simple / la majorité absolue / … voix sur …) </w:t>
      </w:r>
      <w:r w:rsidRPr="00A07B53">
        <w:rPr>
          <w:rFonts w:ascii="Cambria" w:hAnsi="Cambria" w:cs="Arial"/>
          <w:lang w:val="fr-BE"/>
        </w:rPr>
        <w:t>des voix des membres présents ou représentés</w:t>
      </w:r>
      <w:r w:rsidRPr="00A07B53">
        <w:rPr>
          <w:rFonts w:ascii="Cambria" w:hAnsi="Cambria" w:cs="Arial"/>
          <w:iCs/>
          <w:color w:val="000000"/>
          <w:lang w:val="fr-BE"/>
        </w:rPr>
        <w:t xml:space="preserve"> et </w:t>
      </w:r>
      <w:r w:rsidRPr="00A07B53">
        <w:rPr>
          <w:rFonts w:ascii="Cambria" w:hAnsi="Cambria" w:cs="Arial"/>
          <w:color w:val="000000"/>
          <w:lang w:val="fr-BE"/>
        </w:rPr>
        <w:t>signé par les membres et mandataires qui en expriment le désir, ainsi que par le liquidateur et le secrétaire de séance.</w:t>
      </w:r>
    </w:p>
    <w:p w14:paraId="5258308E" w14:textId="77777777" w:rsidR="0083740B" w:rsidRPr="00A07B53" w:rsidRDefault="0083740B" w:rsidP="0083740B">
      <w:pPr>
        <w:rPr>
          <w:rFonts w:ascii="Cambria" w:hAnsi="Cambria" w:cs="Arial"/>
          <w:color w:val="000000"/>
          <w:lang w:val="fr-BE"/>
        </w:rPr>
      </w:pPr>
    </w:p>
    <w:p w14:paraId="1C4B92ED" w14:textId="77777777" w:rsidR="0083740B" w:rsidRPr="00A07B53" w:rsidRDefault="0083740B" w:rsidP="0083740B">
      <w:pPr>
        <w:rPr>
          <w:rFonts w:ascii="Cambria" w:hAnsi="Cambria" w:cs="Arial"/>
          <w:b/>
          <w:bCs/>
          <w:color w:val="FF0000"/>
          <w:lang w:val="fr-BE"/>
        </w:rPr>
      </w:pPr>
      <w:r w:rsidRPr="00A07B53">
        <w:rPr>
          <w:rFonts w:ascii="Cambria" w:hAnsi="Cambria" w:cs="Arial"/>
          <w:b/>
          <w:bCs/>
          <w:color w:val="FF0000"/>
          <w:lang w:val="fr-BE"/>
        </w:rPr>
        <w:t xml:space="preserve">………….. </w:t>
      </w:r>
      <w:r w:rsidRPr="00A07B53">
        <w:rPr>
          <w:rFonts w:ascii="Cambria" w:hAnsi="Cambria" w:cs="Arial"/>
          <w:b/>
          <w:bCs/>
          <w:color w:val="FF0000"/>
          <w:lang w:val="fr-BE"/>
        </w:rPr>
        <w:tab/>
      </w:r>
      <w:r w:rsidRPr="00A07B53">
        <w:rPr>
          <w:rFonts w:ascii="Cambria" w:hAnsi="Cambria" w:cs="Arial"/>
          <w:b/>
          <w:bCs/>
          <w:color w:val="FF0000"/>
          <w:lang w:val="fr-BE"/>
        </w:rPr>
        <w:tab/>
      </w:r>
      <w:r w:rsidRPr="00A07B53">
        <w:rPr>
          <w:rFonts w:ascii="Cambria" w:hAnsi="Cambria" w:cs="Arial"/>
          <w:b/>
          <w:bCs/>
          <w:color w:val="FF0000"/>
          <w:lang w:val="fr-BE"/>
        </w:rPr>
        <w:tab/>
      </w:r>
      <w:r w:rsidRPr="00A07B53">
        <w:rPr>
          <w:rFonts w:ascii="Cambria" w:hAnsi="Cambria" w:cs="Arial"/>
          <w:color w:val="FF0000"/>
          <w:lang w:val="fr-BE"/>
        </w:rPr>
        <w:t xml:space="preserve">(NOM, prénom et signature)        </w:t>
      </w:r>
      <w:r w:rsidRPr="00A07B53">
        <w:rPr>
          <w:rFonts w:ascii="Cambria" w:hAnsi="Cambria" w:cs="Arial"/>
          <w:b/>
          <w:bCs/>
          <w:color w:val="FF0000"/>
          <w:lang w:val="fr-BE"/>
        </w:rPr>
        <w:t xml:space="preserve"> …………..</w:t>
      </w:r>
    </w:p>
    <w:p w14:paraId="1A5051B0" w14:textId="77777777" w:rsidR="0083740B" w:rsidRPr="00A07B53" w:rsidRDefault="0083740B" w:rsidP="0083740B">
      <w:pPr>
        <w:rPr>
          <w:rFonts w:ascii="Cambria" w:hAnsi="Cambria" w:cs="Arial"/>
          <w:b/>
          <w:bCs/>
          <w:lang w:val="fr-BE"/>
        </w:rPr>
      </w:pPr>
    </w:p>
    <w:p w14:paraId="165A7A46" w14:textId="77777777" w:rsidR="00A056E6" w:rsidRPr="00A07B53" w:rsidRDefault="0083740B" w:rsidP="001852A4">
      <w:pPr>
        <w:rPr>
          <w:rFonts w:ascii="Cambria" w:hAnsi="Cambria" w:cs="Arial"/>
          <w:b/>
          <w:bCs/>
          <w:lang w:val="fr-BE"/>
        </w:rPr>
        <w:sectPr w:rsidR="00A056E6" w:rsidRPr="00A07B53" w:rsidSect="00A056E6">
          <w:headerReference w:type="default" r:id="rId11"/>
          <w:type w:val="continuous"/>
          <w:pgSz w:w="11900" w:h="16840"/>
          <w:pgMar w:top="1418" w:right="1134" w:bottom="567" w:left="1134" w:header="709" w:footer="758" w:gutter="0"/>
          <w:cols w:space="708"/>
          <w:docGrid w:linePitch="360"/>
        </w:sectPr>
      </w:pPr>
      <w:r w:rsidRPr="00A07B53">
        <w:rPr>
          <w:rFonts w:ascii="Cambria" w:hAnsi="Cambria" w:cs="Arial"/>
          <w:b/>
          <w:bCs/>
          <w:lang w:val="fr-BE"/>
        </w:rPr>
        <w:t xml:space="preserve">Liquidateur </w:t>
      </w:r>
      <w:r w:rsidRPr="00A07B53">
        <w:rPr>
          <w:rFonts w:ascii="Cambria" w:hAnsi="Cambria" w:cs="Arial"/>
          <w:b/>
          <w:bCs/>
          <w:lang w:val="fr-BE"/>
        </w:rPr>
        <w:tab/>
      </w:r>
      <w:r w:rsidRPr="00A07B53">
        <w:rPr>
          <w:rFonts w:ascii="Cambria" w:hAnsi="Cambria" w:cs="Arial"/>
          <w:b/>
          <w:bCs/>
          <w:lang w:val="fr-BE"/>
        </w:rPr>
        <w:tab/>
      </w:r>
      <w:r w:rsidRPr="00A07B53">
        <w:rPr>
          <w:rFonts w:ascii="Cambria" w:hAnsi="Cambria" w:cs="Arial"/>
          <w:b/>
          <w:bCs/>
          <w:lang w:val="fr-BE"/>
        </w:rPr>
        <w:tab/>
      </w:r>
      <w:r w:rsidRPr="00A07B53">
        <w:rPr>
          <w:rFonts w:ascii="Cambria" w:hAnsi="Cambria" w:cs="Arial"/>
          <w:b/>
          <w:bCs/>
          <w:lang w:val="fr-BE"/>
        </w:rPr>
        <w:tab/>
      </w:r>
      <w:r w:rsidRPr="00A07B53">
        <w:rPr>
          <w:rFonts w:ascii="Cambria" w:hAnsi="Cambria" w:cs="Arial"/>
          <w:b/>
          <w:bCs/>
          <w:lang w:val="fr-BE"/>
        </w:rPr>
        <w:tab/>
      </w:r>
      <w:r w:rsidRPr="00A07B53">
        <w:rPr>
          <w:rFonts w:ascii="Cambria" w:hAnsi="Cambria" w:cs="Arial"/>
          <w:b/>
          <w:bCs/>
          <w:lang w:val="fr-BE"/>
        </w:rPr>
        <w:tab/>
      </w:r>
      <w:r w:rsidRPr="00A07B53">
        <w:rPr>
          <w:rFonts w:ascii="Cambria" w:hAnsi="Cambria" w:cs="Arial"/>
          <w:b/>
          <w:bCs/>
          <w:lang w:val="fr-BE"/>
        </w:rPr>
        <w:tab/>
      </w:r>
      <w:r w:rsidRPr="00A07B53">
        <w:rPr>
          <w:rFonts w:ascii="Cambria" w:hAnsi="Cambria" w:cs="Arial"/>
          <w:b/>
          <w:bCs/>
          <w:lang w:val="fr-BE"/>
        </w:rPr>
        <w:tab/>
        <w:t>Secrétaire de séance</w:t>
      </w:r>
    </w:p>
    <w:p w14:paraId="28117EC9" w14:textId="77777777" w:rsidR="00545A37" w:rsidRPr="00A07B53" w:rsidRDefault="00545A37" w:rsidP="00545A37">
      <w:pPr>
        <w:rPr>
          <w:rFonts w:ascii="Cambria" w:hAnsi="Cambria"/>
          <w:lang w:val="fr-BE"/>
        </w:rPr>
      </w:pPr>
    </w:p>
    <w:sectPr w:rsidR="00545A37" w:rsidRPr="00A07B53" w:rsidSect="00A056E6">
      <w:type w:val="continuous"/>
      <w:pgSz w:w="11900" w:h="16840"/>
      <w:pgMar w:top="1418" w:right="1134" w:bottom="567" w:left="1134" w:header="709" w:footer="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D9CF2" w14:textId="77777777" w:rsidR="005A6AAB" w:rsidRDefault="005A6AAB" w:rsidP="00901661">
      <w:r>
        <w:separator/>
      </w:r>
    </w:p>
  </w:endnote>
  <w:endnote w:type="continuationSeparator" w:id="0">
    <w:p w14:paraId="62180405" w14:textId="77777777" w:rsidR="005A6AAB" w:rsidRDefault="005A6AAB" w:rsidP="0090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13E70" w14:textId="77777777" w:rsidR="00CB7F94" w:rsidRDefault="00CB7F94" w:rsidP="00D46BDA">
    <w:pPr>
      <w:pStyle w:val="Pieddepage"/>
      <w:framePr w:wrap="around" w:vAnchor="text" w:hAnchor="margin" w:xAlign="right" w:y="1"/>
      <w:rPr>
        <w:rStyle w:val="Numrodepage"/>
      </w:rPr>
    </w:pPr>
    <w:r>
      <w:rPr>
        <w:rStyle w:val="Numrodepage"/>
      </w:rPr>
      <w:fldChar w:fldCharType="begin"/>
    </w:r>
    <w:r w:rsidR="00615F42">
      <w:rPr>
        <w:rStyle w:val="Numrodepage"/>
      </w:rPr>
      <w:instrText>PAGE</w:instrText>
    </w:r>
    <w:r>
      <w:rPr>
        <w:rStyle w:val="Numrodepage"/>
      </w:rPr>
      <w:instrText xml:space="preserve">  </w:instrText>
    </w:r>
    <w:r>
      <w:rPr>
        <w:rStyle w:val="Numrodepage"/>
      </w:rPr>
      <w:fldChar w:fldCharType="end"/>
    </w:r>
  </w:p>
  <w:p w14:paraId="6204F426" w14:textId="77777777" w:rsidR="00CB7F94" w:rsidRDefault="00CB7F94" w:rsidP="008710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2F6AE" w14:textId="77777777" w:rsidR="00CB7F94" w:rsidRPr="002E5798" w:rsidRDefault="00CB7F94" w:rsidP="00BD2489">
    <w:pPr>
      <w:pStyle w:val="Pieddepage"/>
      <w:framePr w:w="363" w:h="350" w:hRule="exact" w:wrap="notBeside" w:vAnchor="page" w:hAnchor="page" w:x="10855" w:y="15639"/>
      <w:jc w:val="center"/>
      <w:rPr>
        <w:rStyle w:val="Numrodepage"/>
        <w:rFonts w:ascii="Cambria" w:hAnsi="Cambria"/>
        <w:color w:val="FFFFFF" w:themeColor="background1"/>
        <w:w w:val="150"/>
        <w:szCs w:val="22"/>
        <w:lang w:val="fr-BE"/>
      </w:rPr>
    </w:pPr>
    <w:r w:rsidRPr="00D44A64">
      <w:rPr>
        <w:rStyle w:val="Numrodepage"/>
        <w:rFonts w:ascii="Cambria" w:hAnsi="Cambria"/>
        <w:color w:val="FFFFFF" w:themeColor="background1"/>
        <w:w w:val="150"/>
        <w:szCs w:val="22"/>
      </w:rPr>
      <w:fldChar w:fldCharType="begin"/>
    </w:r>
    <w:r w:rsidR="00615F42" w:rsidRPr="002E5798">
      <w:rPr>
        <w:rStyle w:val="Numrodepage"/>
        <w:rFonts w:ascii="Cambria" w:hAnsi="Cambria"/>
        <w:color w:val="FFFFFF" w:themeColor="background1"/>
        <w:w w:val="150"/>
        <w:szCs w:val="22"/>
        <w:lang w:val="fr-BE"/>
      </w:rPr>
      <w:instrText>PAGE</w:instrText>
    </w:r>
    <w:r w:rsidRPr="002E5798">
      <w:rPr>
        <w:rStyle w:val="Numrodepage"/>
        <w:rFonts w:ascii="Cambria" w:hAnsi="Cambria"/>
        <w:color w:val="FFFFFF" w:themeColor="background1"/>
        <w:w w:val="150"/>
        <w:szCs w:val="22"/>
        <w:lang w:val="fr-BE"/>
      </w:rPr>
      <w:instrText xml:space="preserve">  </w:instrText>
    </w:r>
    <w:r w:rsidRPr="00D44A64">
      <w:rPr>
        <w:rStyle w:val="Numrodepage"/>
        <w:rFonts w:ascii="Cambria" w:hAnsi="Cambria"/>
        <w:color w:val="FFFFFF" w:themeColor="background1"/>
        <w:w w:val="150"/>
        <w:szCs w:val="22"/>
      </w:rPr>
      <w:fldChar w:fldCharType="separate"/>
    </w:r>
    <w:r w:rsidR="007577F8" w:rsidRPr="002E5798">
      <w:rPr>
        <w:rStyle w:val="Numrodepage"/>
        <w:rFonts w:ascii="Cambria" w:hAnsi="Cambria"/>
        <w:noProof/>
        <w:color w:val="FFFFFF" w:themeColor="background1"/>
        <w:w w:val="150"/>
        <w:szCs w:val="22"/>
        <w:lang w:val="fr-BE"/>
      </w:rPr>
      <w:t>1</w:t>
    </w:r>
    <w:r w:rsidRPr="00D44A64">
      <w:rPr>
        <w:rStyle w:val="Numrodepage"/>
        <w:rFonts w:ascii="Cambria" w:hAnsi="Cambria"/>
        <w:color w:val="FFFFFF" w:themeColor="background1"/>
        <w:w w:val="150"/>
        <w:szCs w:val="22"/>
      </w:rPr>
      <w:fldChar w:fldCharType="end"/>
    </w:r>
  </w:p>
  <w:p w14:paraId="2D3423BB" w14:textId="2899801B" w:rsidR="00A07B53" w:rsidRDefault="00A07B53" w:rsidP="00FE0D47">
    <w:pPr>
      <w:pStyle w:val="Pieddepage"/>
      <w:ind w:right="418"/>
      <w:rPr>
        <w:rFonts w:ascii="Cambria" w:hAnsi="Cambria"/>
        <w:color w:val="0D0D0D" w:themeColor="text1" w:themeTint="F2"/>
        <w:lang w:val="fr-BE"/>
      </w:rPr>
    </w:pPr>
    <w:r>
      <w:rPr>
        <w:noProof/>
      </w:rPr>
      <w:drawing>
        <wp:anchor distT="0" distB="0" distL="114300" distR="114300" simplePos="0" relativeHeight="251659264" behindDoc="0" locked="0" layoutInCell="1" allowOverlap="1" wp14:anchorId="738792C3" wp14:editId="47539111">
          <wp:simplePos x="0" y="0"/>
          <wp:positionH relativeFrom="column">
            <wp:posOffset>118110</wp:posOffset>
          </wp:positionH>
          <wp:positionV relativeFrom="paragraph">
            <wp:posOffset>40640</wp:posOffset>
          </wp:positionV>
          <wp:extent cx="1061091" cy="750431"/>
          <wp:effectExtent l="0" t="0" r="0" b="0"/>
          <wp:wrapNone/>
          <wp:docPr id="1" name="Image 1" descr="ideji-site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ji-site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91" cy="750431"/>
                  </a:xfrm>
                  <a:prstGeom prst="rect">
                    <a:avLst/>
                  </a:prstGeom>
                  <a:noFill/>
                  <a:ln>
                    <a:noFill/>
                  </a:ln>
                </pic:spPr>
              </pic:pic>
            </a:graphicData>
          </a:graphic>
          <wp14:sizeRelH relativeFrom="page">
            <wp14:pctWidth>0</wp14:pctWidth>
          </wp14:sizeRelH>
          <wp14:sizeRelV relativeFrom="page">
            <wp14:pctHeight>0</wp14:pctHeight>
          </wp14:sizeRelV>
        </wp:anchor>
      </w:drawing>
    </w:r>
    <w:r w:rsidR="00CB7F94" w:rsidRPr="00D44A64">
      <w:rPr>
        <w:rFonts w:ascii="Cambria" w:hAnsi="Cambria"/>
        <w:noProof/>
        <w:lang w:val="fr-FR" w:eastAsia="fr-FR"/>
      </w:rPr>
      <mc:AlternateContent>
        <mc:Choice Requires="wps">
          <w:drawing>
            <wp:anchor distT="0" distB="0" distL="114300" distR="114300" simplePos="0" relativeHeight="251657216" behindDoc="1" locked="0" layoutInCell="1" allowOverlap="1" wp14:anchorId="56F23664" wp14:editId="196E6883">
              <wp:simplePos x="0" y="0"/>
              <wp:positionH relativeFrom="page">
                <wp:posOffset>6892290</wp:posOffset>
              </wp:positionH>
              <wp:positionV relativeFrom="page">
                <wp:posOffset>9930130</wp:posOffset>
              </wp:positionV>
              <wp:extent cx="228600" cy="197485"/>
              <wp:effectExtent l="0" t="0" r="0" b="5715"/>
              <wp:wrapNone/>
              <wp:docPr id="9" name="Rounded Rectangle 9"/>
              <wp:cNvGraphicFramePr/>
              <a:graphic xmlns:a="http://schemas.openxmlformats.org/drawingml/2006/main">
                <a:graphicData uri="http://schemas.microsoft.com/office/word/2010/wordprocessingShape">
                  <wps:wsp>
                    <wps:cNvSpPr/>
                    <wps:spPr>
                      <a:xfrm>
                        <a:off x="0" y="0"/>
                        <a:ext cx="228600" cy="197485"/>
                      </a:xfrm>
                      <a:prstGeom prst="roundRect">
                        <a:avLst/>
                      </a:prstGeom>
                      <a:solidFill>
                        <a:srgbClr val="B7136D"/>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AC251" id="Rounded Rectangle 9" o:spid="_x0000_s1026" style="position:absolute;margin-left:542.7pt;margin-top:781.9pt;width:18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" fillcolor="#b7136d" stroked="f">
              <w10:wrap anchorx="page" anchory="page"/>
            </v:roundrect>
          </w:pict>
        </mc:Fallback>
      </mc:AlternateContent>
    </w:r>
    <w:r w:rsidR="00FE0D47" w:rsidRPr="002E5798">
      <w:rPr>
        <w:rFonts w:ascii="Cambria" w:hAnsi="Cambria"/>
        <w:color w:val="0D0D0D" w:themeColor="text1" w:themeTint="F2"/>
        <w:lang w:val="fr-BE"/>
      </w:rPr>
      <w:t xml:space="preserve"> </w:t>
    </w:r>
  </w:p>
  <w:p w14:paraId="1FA820DA" w14:textId="15278802" w:rsidR="00A07B53" w:rsidRDefault="00A07B53" w:rsidP="00FE0D47">
    <w:pPr>
      <w:pStyle w:val="Pieddepage"/>
      <w:ind w:right="418"/>
      <w:rPr>
        <w:rFonts w:ascii="Cambria" w:hAnsi="Cambria"/>
        <w:color w:val="0D0D0D" w:themeColor="text1" w:themeTint="F2"/>
        <w:lang w:val="fr-BE"/>
      </w:rPr>
    </w:pPr>
  </w:p>
  <w:p w14:paraId="5F37E918" w14:textId="337E129D" w:rsidR="00CB7F94" w:rsidRPr="00FE0D47" w:rsidRDefault="00A07B53" w:rsidP="00A07B53">
    <w:pPr>
      <w:pStyle w:val="Pieddepage"/>
      <w:tabs>
        <w:tab w:val="left" w:pos="1985"/>
      </w:tabs>
      <w:ind w:left="1985" w:right="418"/>
      <w:rPr>
        <w:rFonts w:ascii="Cambria" w:hAnsi="Cambria"/>
        <w:color w:val="0D0D0D" w:themeColor="text1" w:themeTint="F2"/>
        <w:sz w:val="18"/>
        <w:szCs w:val="18"/>
      </w:rPr>
    </w:pPr>
    <w:r>
      <w:rPr>
        <w:rFonts w:ascii="Cambria" w:hAnsi="Cambria"/>
        <w:color w:val="0D0D0D" w:themeColor="text1" w:themeTint="F2"/>
        <w:sz w:val="18"/>
        <w:szCs w:val="18"/>
        <w:lang w:val="fr-BE"/>
      </w:rPr>
      <w:tab/>
    </w:r>
    <w:r w:rsidR="00FE0D47" w:rsidRPr="002E5798">
      <w:rPr>
        <w:rFonts w:ascii="Cambria" w:hAnsi="Cambria"/>
        <w:color w:val="0D0D0D" w:themeColor="text1" w:themeTint="F2"/>
        <w:sz w:val="18"/>
        <w:szCs w:val="18"/>
        <w:lang w:val="fr-BE"/>
      </w:rPr>
      <w:t xml:space="preserve">Tous droits réservés. Toute reproduction et/ou rediffusion doit faire l’objet d’une demande d’autorisation auprès d’ideji ASBL. </w:t>
    </w:r>
    <w:r w:rsidR="00FE0D47" w:rsidRPr="00D23E91">
      <w:rPr>
        <w:rFonts w:ascii="Cambria" w:hAnsi="Cambria"/>
        <w:color w:val="0D0D0D" w:themeColor="text1" w:themeTint="F2"/>
        <w:sz w:val="18"/>
        <w:szCs w:val="18"/>
      </w:rPr>
      <w:t>Contact: asbl@ideji.be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880B4" w14:textId="77777777" w:rsidR="005A6AAB" w:rsidRDefault="005A6AAB" w:rsidP="00901661">
      <w:r>
        <w:separator/>
      </w:r>
    </w:p>
  </w:footnote>
  <w:footnote w:type="continuationSeparator" w:id="0">
    <w:p w14:paraId="22C2D366" w14:textId="77777777" w:rsidR="005A6AAB" w:rsidRDefault="005A6AAB" w:rsidP="0090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11CF" w14:textId="77DDBC8A" w:rsidR="00CB7F94" w:rsidRDefault="00CB7F94" w:rsidP="00872357">
    <w:pPr>
      <w:pStyle w:val="En-tte"/>
      <w:tabs>
        <w:tab w:val="left" w:pos="7655"/>
      </w:tabs>
      <w:ind w:right="-7"/>
    </w:pPr>
    <w:r>
      <w:rPr>
        <w:noProof/>
        <w:lang w:val="fr-FR" w:eastAsia="fr-FR"/>
      </w:rPr>
      <mc:AlternateContent>
        <mc:Choice Requires="wps">
          <w:drawing>
            <wp:anchor distT="0" distB="0" distL="114300" distR="114300" simplePos="0" relativeHeight="251668480" behindDoc="0" locked="1" layoutInCell="1" allowOverlap="0" wp14:anchorId="483F24D6" wp14:editId="3974F22B">
              <wp:simplePos x="0" y="0"/>
              <wp:positionH relativeFrom="column">
                <wp:posOffset>-114300</wp:posOffset>
              </wp:positionH>
              <wp:positionV relativeFrom="page">
                <wp:posOffset>327660</wp:posOffset>
              </wp:positionV>
              <wp:extent cx="4686300" cy="342900"/>
              <wp:effectExtent l="0" t="0" r="12700" b="12700"/>
              <wp:wrapThrough wrapText="bothSides">
                <wp:wrapPolygon edited="0">
                  <wp:start x="0" y="0"/>
                  <wp:lineTo x="0" y="20800"/>
                  <wp:lineTo x="21541" y="20800"/>
                  <wp:lineTo x="21541" y="0"/>
                  <wp:lineTo x="0" y="0"/>
                </wp:wrapPolygon>
              </wp:wrapThrough>
              <wp:docPr id="3" name="Rounded Rectangle 3"/>
              <wp:cNvGraphicFramePr/>
              <a:graphic xmlns:a="http://schemas.openxmlformats.org/drawingml/2006/main">
                <a:graphicData uri="http://schemas.microsoft.com/office/word/2010/wordprocessingShape">
                  <wps:wsp>
                    <wps:cNvSpPr/>
                    <wps:spPr>
                      <a:xfrm>
                        <a:off x="0" y="0"/>
                        <a:ext cx="4686300" cy="3429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E161EA" w14:textId="77777777" w:rsidR="00CB7F94" w:rsidRPr="002E5798" w:rsidRDefault="0083740B" w:rsidP="002763E0">
                          <w:pPr>
                            <w:pStyle w:val="Sansinterligne"/>
                            <w:rPr>
                              <w:rFonts w:ascii="Cambria" w:hAnsi="Cambria"/>
                              <w:lang w:val="fr-BE"/>
                            </w:rPr>
                          </w:pPr>
                          <w:r w:rsidRPr="002E5798">
                            <w:rPr>
                              <w:rFonts w:ascii="Cambria" w:hAnsi="Cambria"/>
                              <w:lang w:val="fr-BE"/>
                            </w:rPr>
                            <w:t>modèle de pv – Assemblée générale de liquidation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3F24D6" id="Rounded Rectangle 3" o:spid="_x0000_s1026" style="position:absolute;margin-left:-9pt;margin-top:25.8pt;width:369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" o:allowoverlap="f" fillcolor="#b7136d" stroked="f">
              <v:textbox>
                <w:txbxContent>
                  <w:p w14:paraId="1BE161EA" w14:textId="77777777" w:rsidR="00CB7F94" w:rsidRPr="002E5798" w:rsidRDefault="0083740B" w:rsidP="002763E0">
                    <w:pPr>
                      <w:pStyle w:val="Sansinterligne"/>
                      <w:rPr>
                        <w:rFonts w:ascii="Cambria" w:hAnsi="Cambria"/>
                        <w:lang w:val="fr-BE"/>
                      </w:rPr>
                    </w:pPr>
                    <w:r w:rsidRPr="002E5798">
                      <w:rPr>
                        <w:rFonts w:ascii="Cambria" w:hAnsi="Cambria"/>
                        <w:lang w:val="fr-BE"/>
                      </w:rPr>
                      <w:t>modèle de pv – Assemblée générale de liquidation</w:t>
                    </w: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70528" behindDoc="0" locked="1" layoutInCell="1" allowOverlap="0" wp14:anchorId="32958D37" wp14:editId="7C7D3FDF">
              <wp:simplePos x="0" y="0"/>
              <wp:positionH relativeFrom="column">
                <wp:posOffset>-114300</wp:posOffset>
              </wp:positionH>
              <wp:positionV relativeFrom="page">
                <wp:posOffset>786130</wp:posOffset>
              </wp:positionV>
              <wp:extent cx="4686300" cy="1028700"/>
              <wp:effectExtent l="0" t="0" r="12700" b="12700"/>
              <wp:wrapThrough wrapText="bothSides">
                <wp:wrapPolygon edited="0">
                  <wp:start x="117" y="0"/>
                  <wp:lineTo x="0" y="1600"/>
                  <wp:lineTo x="0" y="20267"/>
                  <wp:lineTo x="117" y="21333"/>
                  <wp:lineTo x="21424" y="21333"/>
                  <wp:lineTo x="21541" y="20267"/>
                  <wp:lineTo x="21541" y="1600"/>
                  <wp:lineTo x="21424" y="0"/>
                  <wp:lineTo x="117" y="0"/>
                </wp:wrapPolygon>
              </wp:wrapThrough>
              <wp:docPr id="6" name="Rounded Rectangle 6"/>
              <wp:cNvGraphicFramePr/>
              <a:graphic xmlns:a="http://schemas.openxmlformats.org/drawingml/2006/main">
                <a:graphicData uri="http://schemas.microsoft.com/office/word/2010/wordprocessingShape">
                  <wps:wsp>
                    <wps:cNvSpPr/>
                    <wps:spPr>
                      <a:xfrm>
                        <a:off x="0" y="0"/>
                        <a:ext cx="4686300" cy="10287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6875A166" w14:textId="77777777" w:rsidR="0083740B" w:rsidRPr="002E5798" w:rsidRDefault="0083740B" w:rsidP="0083740B">
                          <w:pPr>
                            <w:pBdr>
                              <w:bottom w:val="single" w:sz="4" w:space="1" w:color="auto"/>
                            </w:pBdr>
                            <w:rPr>
                              <w:rFonts w:ascii="Cambria" w:hAnsi="Cambria"/>
                              <w:lang w:val="fr-BE"/>
                            </w:rPr>
                          </w:pPr>
                          <w:r w:rsidRPr="002E5798">
                            <w:rPr>
                              <w:rFonts w:ascii="Cambria" w:hAnsi="Cambria"/>
                              <w:lang w:val="fr-BE"/>
                            </w:rPr>
                            <w:t xml:space="preserve">Remarques préliminaires : </w:t>
                          </w:r>
                        </w:p>
                        <w:p w14:paraId="03BDADFC" w14:textId="77777777" w:rsidR="0083740B" w:rsidRPr="002E5798" w:rsidRDefault="0083740B" w:rsidP="0083740B">
                          <w:pPr>
                            <w:pBdr>
                              <w:bottom w:val="single" w:sz="4" w:space="1" w:color="auto"/>
                            </w:pBdr>
                            <w:rPr>
                              <w:rFonts w:ascii="Cambria" w:hAnsi="Cambria"/>
                              <w:lang w:val="fr-BE"/>
                            </w:rPr>
                          </w:pPr>
                          <w:r w:rsidRPr="002E5798">
                            <w:rPr>
                              <w:rFonts w:ascii="Cambria" w:hAnsi="Cambria"/>
                              <w:lang w:val="fr-BE"/>
                            </w:rPr>
                            <w:t>- en noir : mentions qui doivent paraître dans le PV.</w:t>
                          </w:r>
                        </w:p>
                        <w:p w14:paraId="1EC84D8D" w14:textId="77777777" w:rsidR="0083740B" w:rsidRPr="00A07B53" w:rsidRDefault="0083740B" w:rsidP="0083740B">
                          <w:pPr>
                            <w:pBdr>
                              <w:bottom w:val="single" w:sz="4" w:space="1" w:color="auto"/>
                            </w:pBdr>
                            <w:rPr>
                              <w:rFonts w:ascii="Cambria" w:hAnsi="Cambria"/>
                              <w:color w:val="FFFFFF" w:themeColor="background1"/>
                              <w:lang w:val="fr-BE"/>
                            </w:rPr>
                          </w:pPr>
                          <w:r w:rsidRPr="00A07B53">
                            <w:rPr>
                              <w:rFonts w:ascii="Cambria" w:hAnsi="Cambria"/>
                              <w:lang w:val="fr-BE"/>
                            </w:rPr>
                            <w:t xml:space="preserve">- </w:t>
                          </w:r>
                          <w:r w:rsidRPr="00A07B53">
                            <w:rPr>
                              <w:rFonts w:ascii="Cambria" w:hAnsi="Cambria"/>
                              <w:color w:val="FFFFFF" w:themeColor="background1"/>
                              <w:lang w:val="fr-BE"/>
                            </w:rPr>
                            <w:t>en rouge : mentions obligatoires.</w:t>
                          </w:r>
                        </w:p>
                        <w:p w14:paraId="0553EC20" w14:textId="77777777" w:rsidR="0083740B" w:rsidRPr="00A07B53" w:rsidRDefault="0083740B" w:rsidP="0083740B">
                          <w:pPr>
                            <w:pBdr>
                              <w:bottom w:val="single" w:sz="4" w:space="1" w:color="auto"/>
                            </w:pBdr>
                            <w:rPr>
                              <w:rFonts w:ascii="Cambria" w:hAnsi="Cambria"/>
                              <w:color w:val="FFFFFF" w:themeColor="background1"/>
                              <w:lang w:val="fr-BE"/>
                            </w:rPr>
                          </w:pPr>
                          <w:r w:rsidRPr="00A07B53">
                            <w:rPr>
                              <w:rFonts w:ascii="Cambria" w:hAnsi="Cambria"/>
                              <w:color w:val="FFFFFF" w:themeColor="background1"/>
                              <w:lang w:val="fr-BE"/>
                            </w:rPr>
                            <w:t>- en vert : mentions facultatives, à effacer si ce n'est pas nécessaire.</w:t>
                          </w:r>
                        </w:p>
                        <w:p w14:paraId="7F962930" w14:textId="77777777" w:rsidR="0083740B" w:rsidRPr="00A07B53" w:rsidRDefault="0083740B" w:rsidP="0083740B">
                          <w:pPr>
                            <w:pBdr>
                              <w:bottom w:val="single" w:sz="4" w:space="1" w:color="auto"/>
                            </w:pBdr>
                            <w:rPr>
                              <w:rFonts w:ascii="Cambria" w:hAnsi="Cambria"/>
                              <w:color w:val="FFFFFF" w:themeColor="background1"/>
                              <w:lang w:val="fr-BE"/>
                            </w:rPr>
                          </w:pPr>
                          <w:r w:rsidRPr="00A07B53">
                            <w:rPr>
                              <w:rFonts w:ascii="Cambria" w:hAnsi="Cambria"/>
                              <w:color w:val="FFFFFF" w:themeColor="background1"/>
                              <w:lang w:val="fr-BE"/>
                            </w:rPr>
                            <w:t>- en bleu : conseils et commentaires, à effacer par la suite.</w:t>
                          </w:r>
                        </w:p>
                        <w:p w14:paraId="3EB72507" w14:textId="77777777" w:rsidR="00CB7F94" w:rsidRPr="00A07B53" w:rsidRDefault="00CB7F94" w:rsidP="002763E0">
                          <w:pPr>
                            <w:pStyle w:val="Boitedaccroche"/>
                            <w:rPr>
                              <w:rFonts w:ascii="Cambria" w:hAnsi="Cambria"/>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58D37" id="Rounded Rectangle 6" o:spid="_x0000_s1027" style="position:absolute;margin-left:-9pt;margin-top:61.9pt;width:369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" o:allowoverlap="f" fillcolor="#b7136d" stroked="f">
              <v:textbox>
                <w:txbxContent>
                  <w:p w14:paraId="6875A166" w14:textId="77777777" w:rsidR="0083740B" w:rsidRPr="002E5798" w:rsidRDefault="0083740B" w:rsidP="0083740B">
                    <w:pPr>
                      <w:pBdr>
                        <w:bottom w:val="single" w:sz="4" w:space="1" w:color="auto"/>
                      </w:pBdr>
                      <w:rPr>
                        <w:rFonts w:ascii="Cambria" w:hAnsi="Cambria"/>
                        <w:lang w:val="fr-BE"/>
                      </w:rPr>
                    </w:pPr>
                    <w:r w:rsidRPr="002E5798">
                      <w:rPr>
                        <w:rFonts w:ascii="Cambria" w:hAnsi="Cambria"/>
                        <w:lang w:val="fr-BE"/>
                      </w:rPr>
                      <w:t xml:space="preserve">Remarques préliminaires : </w:t>
                    </w:r>
                  </w:p>
                  <w:p w14:paraId="03BDADFC" w14:textId="77777777" w:rsidR="0083740B" w:rsidRPr="002E5798" w:rsidRDefault="0083740B" w:rsidP="0083740B">
                    <w:pPr>
                      <w:pBdr>
                        <w:bottom w:val="single" w:sz="4" w:space="1" w:color="auto"/>
                      </w:pBdr>
                      <w:rPr>
                        <w:rFonts w:ascii="Cambria" w:hAnsi="Cambria"/>
                        <w:lang w:val="fr-BE"/>
                      </w:rPr>
                    </w:pPr>
                    <w:r w:rsidRPr="002E5798">
                      <w:rPr>
                        <w:rFonts w:ascii="Cambria" w:hAnsi="Cambria"/>
                        <w:lang w:val="fr-BE"/>
                      </w:rPr>
                      <w:t>- en noir : mentions qui doivent paraître dans le PV.</w:t>
                    </w:r>
                  </w:p>
                  <w:p w14:paraId="1EC84D8D" w14:textId="77777777" w:rsidR="0083740B" w:rsidRPr="00A07B53" w:rsidRDefault="0083740B" w:rsidP="0083740B">
                    <w:pPr>
                      <w:pBdr>
                        <w:bottom w:val="single" w:sz="4" w:space="1" w:color="auto"/>
                      </w:pBdr>
                      <w:rPr>
                        <w:rFonts w:ascii="Cambria" w:hAnsi="Cambria"/>
                        <w:color w:val="FFFFFF" w:themeColor="background1"/>
                        <w:lang w:val="fr-BE"/>
                      </w:rPr>
                    </w:pPr>
                    <w:r w:rsidRPr="00A07B53">
                      <w:rPr>
                        <w:rFonts w:ascii="Cambria" w:hAnsi="Cambria"/>
                        <w:lang w:val="fr-BE"/>
                      </w:rPr>
                      <w:t xml:space="preserve">- </w:t>
                    </w:r>
                    <w:r w:rsidRPr="00A07B53">
                      <w:rPr>
                        <w:rFonts w:ascii="Cambria" w:hAnsi="Cambria"/>
                        <w:color w:val="FFFFFF" w:themeColor="background1"/>
                        <w:lang w:val="fr-BE"/>
                      </w:rPr>
                      <w:t>en rouge : mentions obligatoires.</w:t>
                    </w:r>
                  </w:p>
                  <w:p w14:paraId="0553EC20" w14:textId="77777777" w:rsidR="0083740B" w:rsidRPr="00A07B53" w:rsidRDefault="0083740B" w:rsidP="0083740B">
                    <w:pPr>
                      <w:pBdr>
                        <w:bottom w:val="single" w:sz="4" w:space="1" w:color="auto"/>
                      </w:pBdr>
                      <w:rPr>
                        <w:rFonts w:ascii="Cambria" w:hAnsi="Cambria"/>
                        <w:color w:val="FFFFFF" w:themeColor="background1"/>
                        <w:lang w:val="fr-BE"/>
                      </w:rPr>
                    </w:pPr>
                    <w:r w:rsidRPr="00A07B53">
                      <w:rPr>
                        <w:rFonts w:ascii="Cambria" w:hAnsi="Cambria"/>
                        <w:color w:val="FFFFFF" w:themeColor="background1"/>
                        <w:lang w:val="fr-BE"/>
                      </w:rPr>
                      <w:t>- en vert : mentions facultatives, à effacer si ce n'est pas nécessaire.</w:t>
                    </w:r>
                  </w:p>
                  <w:p w14:paraId="7F962930" w14:textId="77777777" w:rsidR="0083740B" w:rsidRPr="00A07B53" w:rsidRDefault="0083740B" w:rsidP="0083740B">
                    <w:pPr>
                      <w:pBdr>
                        <w:bottom w:val="single" w:sz="4" w:space="1" w:color="auto"/>
                      </w:pBdr>
                      <w:rPr>
                        <w:rFonts w:ascii="Cambria" w:hAnsi="Cambria"/>
                        <w:color w:val="FFFFFF" w:themeColor="background1"/>
                        <w:lang w:val="fr-BE"/>
                      </w:rPr>
                    </w:pPr>
                    <w:r w:rsidRPr="00A07B53">
                      <w:rPr>
                        <w:rFonts w:ascii="Cambria" w:hAnsi="Cambria"/>
                        <w:color w:val="FFFFFF" w:themeColor="background1"/>
                        <w:lang w:val="fr-BE"/>
                      </w:rPr>
                      <w:t>- en bleu : conseils et commentaires, à effacer par la suite.</w:t>
                    </w:r>
                  </w:p>
                  <w:p w14:paraId="3EB72507" w14:textId="77777777" w:rsidR="00CB7F94" w:rsidRPr="00A07B53" w:rsidRDefault="00CB7F94" w:rsidP="002763E0">
                    <w:pPr>
                      <w:pStyle w:val="Boitedaccroche"/>
                      <w:rPr>
                        <w:rFonts w:ascii="Cambria" w:hAnsi="Cambria"/>
                        <w:lang w:val="fr-BE"/>
                      </w:rPr>
                    </w:pP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71552" behindDoc="0" locked="1" layoutInCell="1" allowOverlap="0" wp14:anchorId="672335B1" wp14:editId="4CCFB226">
              <wp:simplePos x="0" y="0"/>
              <wp:positionH relativeFrom="column">
                <wp:posOffset>4686300</wp:posOffset>
              </wp:positionH>
              <wp:positionV relativeFrom="page">
                <wp:posOffset>786130</wp:posOffset>
              </wp:positionV>
              <wp:extent cx="1371600" cy="1028700"/>
              <wp:effectExtent l="0" t="0" r="0" b="12700"/>
              <wp:wrapSquare wrapText="bothSides"/>
              <wp:docPr id="7" name="Text Box 7" title="test"/>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C7AB285" w14:textId="77777777" w:rsidR="00CB7F94" w:rsidRDefault="00CB7F94" w:rsidP="0083740B">
                          <w:pPr>
                            <w:pStyle w:val="Boiteaoutils"/>
                            <w:numPr>
                              <w:ilvl w:val="0"/>
                              <w:numId w:val="0"/>
                            </w:numPr>
                            <w:ind w:left="284" w:hanging="284"/>
                          </w:pPr>
                        </w:p>
                        <w:p w14:paraId="5A1F5DA0" w14:textId="77777777" w:rsidR="00CB7F94" w:rsidRDefault="00CB7F94" w:rsidP="0083740B">
                          <w:pPr>
                            <w:pStyle w:val="Boiteaoutils"/>
                            <w:numPr>
                              <w:ilvl w:val="0"/>
                              <w:numId w:val="0"/>
                            </w:numPr>
                            <w:ind w:left="284"/>
                          </w:pPr>
                        </w:p>
                        <w:p w14:paraId="00579DA5" w14:textId="77777777" w:rsidR="00CB7F94" w:rsidRDefault="00CB7F94" w:rsidP="0083740B">
                          <w:pPr>
                            <w:pStyle w:val="Boiteaoutils"/>
                            <w:numPr>
                              <w:ilvl w:val="0"/>
                              <w:numId w:val="0"/>
                            </w:numPr>
                            <w:ind w:left="284"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2335B1" id="_x0000_t202" coordsize="21600,21600" o:spt="202" path="m,l,21600r21600,l21600,xe">
              <v:stroke joinstyle="miter"/>
              <v:path gradientshapeok="t" o:connecttype="rect"/>
            </v:shapetype>
            <v:shape id="Text Box 7" o:spid="_x0000_s1028" type="#_x0000_t202" alt="Titre : test" style="position:absolute;margin-left:369pt;margin-top:61.9pt;width:108pt;height:81pt;z-index:251671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" o:allowoverlap="f" filled="f" stroked="f">
              <v:textbox>
                <w:txbxContent>
                  <w:p w14:paraId="0C7AB285" w14:textId="77777777" w:rsidR="00CB7F94" w:rsidRDefault="00CB7F94" w:rsidP="0083740B">
                    <w:pPr>
                      <w:pStyle w:val="Boiteaoutils"/>
                      <w:numPr>
                        <w:ilvl w:val="0"/>
                        <w:numId w:val="0"/>
                      </w:numPr>
                      <w:ind w:left="284" w:hanging="284"/>
                    </w:pPr>
                  </w:p>
                  <w:p w14:paraId="5A1F5DA0" w14:textId="77777777" w:rsidR="00CB7F94" w:rsidRDefault="00CB7F94" w:rsidP="0083740B">
                    <w:pPr>
                      <w:pStyle w:val="Boiteaoutils"/>
                      <w:numPr>
                        <w:ilvl w:val="0"/>
                        <w:numId w:val="0"/>
                      </w:numPr>
                      <w:ind w:left="284"/>
                    </w:pPr>
                  </w:p>
                  <w:p w14:paraId="00579DA5" w14:textId="77777777" w:rsidR="00CB7F94" w:rsidRDefault="00CB7F94" w:rsidP="0083740B">
                    <w:pPr>
                      <w:pStyle w:val="Boiteaoutils"/>
                      <w:numPr>
                        <w:ilvl w:val="0"/>
                        <w:numId w:val="0"/>
                      </w:numPr>
                      <w:ind w:left="284" w:hanging="284"/>
                    </w:pP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DD01" w14:textId="77777777" w:rsidR="00CB7F94" w:rsidRDefault="00CB7F94">
    <w:pPr>
      <w:pStyle w:val="En-tte"/>
    </w:pPr>
    <w:r>
      <w:rPr>
        <w:noProof/>
        <w:lang w:val="fr-FR" w:eastAsia="fr-FR"/>
      </w:rPr>
      <mc:AlternateContent>
        <mc:Choice Requires="wps">
          <w:drawing>
            <wp:anchor distT="0" distB="0" distL="114300" distR="114300" simplePos="0" relativeHeight="251666432" behindDoc="0" locked="1" layoutInCell="1" allowOverlap="0" wp14:anchorId="510FE73E" wp14:editId="6A272790">
              <wp:simplePos x="0" y="0"/>
              <wp:positionH relativeFrom="column">
                <wp:posOffset>-114300</wp:posOffset>
              </wp:positionH>
              <wp:positionV relativeFrom="page">
                <wp:posOffset>327660</wp:posOffset>
              </wp:positionV>
              <wp:extent cx="6172200" cy="342900"/>
              <wp:effectExtent l="0" t="0" r="0" b="12700"/>
              <wp:wrapThrough wrapText="bothSides">
                <wp:wrapPolygon edited="0">
                  <wp:start x="0" y="0"/>
                  <wp:lineTo x="0" y="20800"/>
                  <wp:lineTo x="21511" y="20800"/>
                  <wp:lineTo x="21511" y="0"/>
                  <wp:lineTo x="0" y="0"/>
                </wp:wrapPolygon>
              </wp:wrapThrough>
              <wp:docPr id="10" name="Rounded Rectangle 10"/>
              <wp:cNvGraphicFramePr/>
              <a:graphic xmlns:a="http://schemas.openxmlformats.org/drawingml/2006/main">
                <a:graphicData uri="http://schemas.microsoft.com/office/word/2010/wordprocessingShape">
                  <wps:wsp>
                    <wps:cNvSpPr/>
                    <wps:spPr>
                      <a:xfrm>
                        <a:off x="0" y="0"/>
                        <a:ext cx="6172200" cy="3429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1943DED4" w14:textId="77777777" w:rsidR="0083740B" w:rsidRPr="00A07B53" w:rsidRDefault="0083740B" w:rsidP="0083740B">
                          <w:pPr>
                            <w:pStyle w:val="Sansinterligne"/>
                            <w:rPr>
                              <w:rFonts w:ascii="Cambria" w:hAnsi="Cambria"/>
                              <w:lang w:val="fr-BE"/>
                            </w:rPr>
                          </w:pPr>
                          <w:r w:rsidRPr="00A07B53">
                            <w:rPr>
                              <w:rFonts w:ascii="Cambria" w:hAnsi="Cambria"/>
                              <w:lang w:val="fr-BE"/>
                            </w:rPr>
                            <w:t>modèle de pv – Assemblée générale de liquidation</w:t>
                          </w:r>
                        </w:p>
                        <w:p w14:paraId="5BC824A2" w14:textId="77777777" w:rsidR="00CB7F94" w:rsidRPr="00A07B53" w:rsidRDefault="00CB7F94" w:rsidP="00696B31">
                          <w:pPr>
                            <w:pStyle w:val="Sansinterligne"/>
                            <w:rPr>
                              <w:rFonts w:ascii="Cambria" w:hAnsi="Cambria"/>
                              <w:lang w:val="fr-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0FE73E" id="Rounded Rectangle 10" o:spid="_x0000_s1029" style="position:absolute;margin-left:-9pt;margin-top:25.8pt;width:486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" o:allowoverlap="f" fillcolor="#b7136d" stroked="f">
              <v:textbox>
                <w:txbxContent>
                  <w:p w14:paraId="1943DED4" w14:textId="77777777" w:rsidR="0083740B" w:rsidRPr="00A07B53" w:rsidRDefault="0083740B" w:rsidP="0083740B">
                    <w:pPr>
                      <w:pStyle w:val="Sansinterligne"/>
                      <w:rPr>
                        <w:rFonts w:ascii="Cambria" w:hAnsi="Cambria"/>
                        <w:lang w:val="fr-BE"/>
                      </w:rPr>
                    </w:pPr>
                    <w:r w:rsidRPr="00A07B53">
                      <w:rPr>
                        <w:rFonts w:ascii="Cambria" w:hAnsi="Cambria"/>
                        <w:lang w:val="fr-BE"/>
                      </w:rPr>
                      <w:t>modèle de pv – Assemblée générale de liquidation</w:t>
                    </w:r>
                  </w:p>
                  <w:p w14:paraId="5BC824A2" w14:textId="77777777" w:rsidR="00CB7F94" w:rsidRPr="00A07B53" w:rsidRDefault="00CB7F94" w:rsidP="00696B31">
                    <w:pPr>
                      <w:pStyle w:val="Sansinterligne"/>
                      <w:rPr>
                        <w:rFonts w:ascii="Cambria" w:hAnsi="Cambria"/>
                        <w:lang w:val="fr-BE"/>
                      </w:rPr>
                    </w:pPr>
                  </w:p>
                </w:txbxContent>
              </v:textbox>
              <w10:wrap type="through"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400D68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E1889"/>
    <w:multiLevelType w:val="multilevel"/>
    <w:tmpl w:val="847CF360"/>
    <w:numStyleLink w:val="Multiligne"/>
  </w:abstractNum>
  <w:abstractNum w:abstractNumId="2" w15:restartNumberingAfterBreak="0">
    <w:nsid w:val="022B4F40"/>
    <w:multiLevelType w:val="hybridMultilevel"/>
    <w:tmpl w:val="42B21508"/>
    <w:lvl w:ilvl="0" w:tplc="315C088E">
      <w:start w:val="1"/>
      <w:numFmt w:val="bullet"/>
      <w:lvlText w:val=""/>
      <w:lvlJc w:val="left"/>
      <w:pPr>
        <w:ind w:left="284" w:hanging="360"/>
      </w:pPr>
      <w:rPr>
        <w:rFonts w:ascii="Webdings" w:hAnsi="Webdings" w:hint="default"/>
        <w:color w:val="B3146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F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91375A"/>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6B3043"/>
    <w:multiLevelType w:val="hybridMultilevel"/>
    <w:tmpl w:val="74264118"/>
    <w:lvl w:ilvl="0" w:tplc="E1C03E3E">
      <w:start w:val="1"/>
      <w:numFmt w:val="bullet"/>
      <w:pStyle w:val="Paragraphedeliste"/>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4A1F5F"/>
    <w:multiLevelType w:val="multilevel"/>
    <w:tmpl w:val="847CF360"/>
    <w:numStyleLink w:val="Multiligne"/>
  </w:abstractNum>
  <w:abstractNum w:abstractNumId="7" w15:restartNumberingAfterBreak="0">
    <w:nsid w:val="238D23F5"/>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A74101"/>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A84461"/>
    <w:multiLevelType w:val="multilevel"/>
    <w:tmpl w:val="847CF360"/>
    <w:numStyleLink w:val="Multiligne"/>
  </w:abstractNum>
  <w:abstractNum w:abstractNumId="10" w15:restartNumberingAfterBreak="0">
    <w:nsid w:val="35D43136"/>
    <w:multiLevelType w:val="hybridMultilevel"/>
    <w:tmpl w:val="3DA20146"/>
    <w:lvl w:ilvl="0" w:tplc="046AB332">
      <w:start w:val="1"/>
      <w:numFmt w:val="decimal"/>
      <w:lvlText w:val="%1)"/>
      <w:lvlJc w:val="left"/>
      <w:pPr>
        <w:tabs>
          <w:tab w:val="num" w:pos="907"/>
        </w:tabs>
        <w:ind w:left="907" w:hanging="55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C6673"/>
    <w:multiLevelType w:val="multilevel"/>
    <w:tmpl w:val="3724AA28"/>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6946DF"/>
    <w:multiLevelType w:val="multilevel"/>
    <w:tmpl w:val="847CF360"/>
    <w:numStyleLink w:val="Multiligne"/>
  </w:abstractNum>
  <w:abstractNum w:abstractNumId="13" w15:restartNumberingAfterBreak="0">
    <w:nsid w:val="463D52CE"/>
    <w:multiLevelType w:val="multilevel"/>
    <w:tmpl w:val="223CA0FE"/>
    <w:lvl w:ilvl="0">
      <w:start w:val="1"/>
      <w:numFmt w:val="upperRoman"/>
      <w:pStyle w:val="Titre1"/>
      <w:lvlText w:val="%1."/>
      <w:lvlJc w:val="left"/>
      <w:pPr>
        <w:ind w:left="-76" w:firstLine="0"/>
      </w:pPr>
      <w:rPr>
        <w:rFonts w:hint="default"/>
      </w:rPr>
    </w:lvl>
    <w:lvl w:ilvl="1">
      <w:start w:val="1"/>
      <w:numFmt w:val="upperRoman"/>
      <w:pStyle w:val="Titre2"/>
      <w:lvlText w:val="%1.%2."/>
      <w:lvlJc w:val="left"/>
      <w:pPr>
        <w:ind w:left="644" w:firstLine="0"/>
      </w:pPr>
      <w:rPr>
        <w:rFonts w:hint="default"/>
      </w:rPr>
    </w:lvl>
    <w:lvl w:ilvl="2">
      <w:start w:val="1"/>
      <w:numFmt w:val="decimal"/>
      <w:lvlText w:val="%3."/>
      <w:lvlJc w:val="left"/>
      <w:pPr>
        <w:ind w:left="1364" w:firstLine="0"/>
      </w:pPr>
      <w:rPr>
        <w:rFonts w:hint="default"/>
      </w:rPr>
    </w:lvl>
    <w:lvl w:ilvl="3">
      <w:start w:val="1"/>
      <w:numFmt w:val="lowerLetter"/>
      <w:pStyle w:val="Titre4"/>
      <w:lvlText w:val="%4)"/>
      <w:lvlJc w:val="left"/>
      <w:pPr>
        <w:ind w:left="2084" w:firstLine="0"/>
      </w:pPr>
      <w:rPr>
        <w:rFonts w:hint="default"/>
      </w:rPr>
    </w:lvl>
    <w:lvl w:ilvl="4">
      <w:start w:val="1"/>
      <w:numFmt w:val="decimal"/>
      <w:pStyle w:val="Titre5"/>
      <w:lvlText w:val="(%5)"/>
      <w:lvlJc w:val="left"/>
      <w:pPr>
        <w:ind w:left="2804" w:firstLine="0"/>
      </w:pPr>
      <w:rPr>
        <w:rFonts w:hint="default"/>
      </w:rPr>
    </w:lvl>
    <w:lvl w:ilvl="5">
      <w:start w:val="1"/>
      <w:numFmt w:val="lowerLetter"/>
      <w:pStyle w:val="Titre6"/>
      <w:lvlText w:val="(%6)"/>
      <w:lvlJc w:val="left"/>
      <w:pPr>
        <w:ind w:left="3524" w:firstLine="0"/>
      </w:pPr>
      <w:rPr>
        <w:rFonts w:hint="default"/>
      </w:rPr>
    </w:lvl>
    <w:lvl w:ilvl="6">
      <w:start w:val="1"/>
      <w:numFmt w:val="lowerRoman"/>
      <w:pStyle w:val="Titre7"/>
      <w:lvlText w:val="(%7)"/>
      <w:lvlJc w:val="left"/>
      <w:pPr>
        <w:ind w:left="4244" w:firstLine="0"/>
      </w:pPr>
      <w:rPr>
        <w:rFonts w:hint="default"/>
      </w:rPr>
    </w:lvl>
    <w:lvl w:ilvl="7">
      <w:start w:val="1"/>
      <w:numFmt w:val="lowerLetter"/>
      <w:pStyle w:val="Titre8"/>
      <w:lvlText w:val="(%8)"/>
      <w:lvlJc w:val="left"/>
      <w:pPr>
        <w:ind w:left="4964" w:firstLine="0"/>
      </w:pPr>
      <w:rPr>
        <w:rFonts w:hint="default"/>
      </w:rPr>
    </w:lvl>
    <w:lvl w:ilvl="8">
      <w:start w:val="1"/>
      <w:numFmt w:val="lowerRoman"/>
      <w:pStyle w:val="Titre9"/>
      <w:lvlText w:val="(%9)"/>
      <w:lvlJc w:val="left"/>
      <w:pPr>
        <w:ind w:left="5684" w:firstLine="0"/>
      </w:pPr>
      <w:rPr>
        <w:rFonts w:hint="default"/>
      </w:rPr>
    </w:lvl>
  </w:abstractNum>
  <w:abstractNum w:abstractNumId="14" w15:restartNumberingAfterBreak="0">
    <w:nsid w:val="49BB4738"/>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CA5B26"/>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354093"/>
    <w:multiLevelType w:val="multilevel"/>
    <w:tmpl w:val="3FC4A276"/>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6E0A48"/>
    <w:multiLevelType w:val="hybridMultilevel"/>
    <w:tmpl w:val="69BAA65A"/>
    <w:lvl w:ilvl="0" w:tplc="6032E7AE">
      <w:start w:val="1"/>
      <w:numFmt w:val="bullet"/>
      <w:lvlText w:val=""/>
      <w:lvlJc w:val="left"/>
      <w:pPr>
        <w:ind w:left="284" w:hanging="360"/>
      </w:pPr>
      <w:rPr>
        <w:rFonts w:ascii="Webdings" w:hAnsi="Webdings" w:hint="default"/>
        <w:color w:val="5B0038"/>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C17A9"/>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6088D"/>
    <w:multiLevelType w:val="hybridMultilevel"/>
    <w:tmpl w:val="5E52FA3E"/>
    <w:lvl w:ilvl="0" w:tplc="315C088E">
      <w:start w:val="1"/>
      <w:numFmt w:val="bullet"/>
      <w:lvlText w:val=""/>
      <w:lvlJc w:val="left"/>
      <w:pPr>
        <w:ind w:left="284" w:hanging="360"/>
      </w:pPr>
      <w:rPr>
        <w:rFonts w:ascii="Webdings" w:hAnsi="Webdings" w:hint="default"/>
        <w:color w:val="B3146B"/>
        <w:sz w:val="20"/>
        <w:szCs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1E4627"/>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5D34B8"/>
    <w:multiLevelType w:val="hybridMultilevel"/>
    <w:tmpl w:val="F2F404BA"/>
    <w:lvl w:ilvl="0" w:tplc="CF2A1BF0">
      <w:start w:val="1"/>
      <w:numFmt w:val="bullet"/>
      <w:pStyle w:val="LiensUtilesliste"/>
      <w:lvlText w:val=""/>
      <w:lvlJc w:val="left"/>
      <w:pPr>
        <w:ind w:left="993" w:hanging="360"/>
      </w:pPr>
      <w:rPr>
        <w:rFonts w:ascii="Webdings" w:hAnsi="Webdings" w:hint="default"/>
        <w:color w:val="5B0038"/>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34E71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347633"/>
    <w:multiLevelType w:val="multilevel"/>
    <w:tmpl w:val="847CF360"/>
    <w:styleLink w:val="Multiligne"/>
    <w:lvl w:ilvl="0">
      <w:start w:val="1"/>
      <w:numFmt w:val="bullet"/>
      <w:pStyle w:val="Listeapoint"/>
      <w:lvlText w:val=""/>
      <w:lvlJc w:val="left"/>
      <w:pPr>
        <w:ind w:left="284" w:hanging="360"/>
      </w:pPr>
      <w:rPr>
        <w:rFonts w:ascii="Webdings" w:hAnsi="Webdings" w:hint="default"/>
        <w:color w:val="5B0038"/>
        <w:sz w:val="18"/>
        <w:szCs w:val="20"/>
      </w:rPr>
    </w:lvl>
    <w:lvl w:ilvl="1">
      <w:start w:val="1"/>
      <w:numFmt w:val="bullet"/>
      <w:lvlText w:val=""/>
      <w:lvlJc w:val="left"/>
      <w:pPr>
        <w:ind w:left="1440" w:hanging="360"/>
      </w:pPr>
      <w:rPr>
        <w:rFonts w:ascii="Webdings" w:hAnsi="Webdings" w:cs="Courier New" w:hint="default"/>
        <w:color w:val="6CC1C2"/>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D1524B"/>
    <w:multiLevelType w:val="hybridMultilevel"/>
    <w:tmpl w:val="AE72C5F8"/>
    <w:lvl w:ilvl="0" w:tplc="315C088E">
      <w:start w:val="1"/>
      <w:numFmt w:val="bullet"/>
      <w:pStyle w:val="Boiteaoutils"/>
      <w:lvlText w:val=""/>
      <w:lvlJc w:val="left"/>
      <w:pPr>
        <w:ind w:left="284" w:hanging="360"/>
      </w:pPr>
      <w:rPr>
        <w:rFonts w:ascii="Webdings" w:hAnsi="Webdings" w:hint="default"/>
        <w:color w:val="B3146B"/>
        <w:sz w:val="20"/>
        <w:szCs w:val="2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8C031B"/>
    <w:multiLevelType w:val="multilevel"/>
    <w:tmpl w:val="4032368E"/>
    <w:styleLink w:val="Outils"/>
    <w:lvl w:ilvl="0">
      <w:start w:val="1"/>
      <w:numFmt w:val="bullet"/>
      <w:lvlText w:val=""/>
      <w:lvlJc w:val="left"/>
      <w:pPr>
        <w:ind w:left="720" w:hanging="360"/>
      </w:pPr>
      <w:rPr>
        <w:rFonts w:ascii="Webdings" w:hAnsi="Webdings" w:hint="default"/>
        <w:b w:val="0"/>
        <w:bCs w:val="0"/>
        <w:i w:val="0"/>
        <w:iCs w:val="0"/>
        <w:caps w:val="0"/>
        <w:smallCaps w:val="0"/>
        <w:strike w:val="0"/>
        <w:dstrike w:val="0"/>
        <w:vanish w:val="0"/>
        <w:color w:val="F79646" w:themeColor="accent6"/>
        <w:sz w:val="22"/>
        <w:szCs w:val="22"/>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7"/>
  </w:num>
  <w:num w:numId="4">
    <w:abstractNumId w:val="5"/>
  </w:num>
  <w:num w:numId="5">
    <w:abstractNumId w:val="13"/>
  </w:num>
  <w:num w:numId="6">
    <w:abstractNumId w:val="23"/>
  </w:num>
  <w:num w:numId="7">
    <w:abstractNumId w:val="6"/>
  </w:num>
  <w:num w:numId="8">
    <w:abstractNumId w:val="17"/>
    <w:lvlOverride w:ilvl="0">
      <w:startOverride w:val="1"/>
    </w:lvlOverride>
  </w:num>
  <w:num w:numId="9">
    <w:abstractNumId w:val="21"/>
  </w:num>
  <w:num w:numId="10">
    <w:abstractNumId w:val="17"/>
    <w:lvlOverride w:ilvl="0">
      <w:startOverride w:val="1"/>
    </w:lvlOverride>
  </w:num>
  <w:num w:numId="11">
    <w:abstractNumId w:val="21"/>
    <w:lvlOverride w:ilvl="0">
      <w:startOverride w:val="1"/>
    </w:lvlOverride>
  </w:num>
  <w:num w:numId="12">
    <w:abstractNumId w:val="1"/>
  </w:num>
  <w:num w:numId="13">
    <w:abstractNumId w:val="20"/>
  </w:num>
  <w:num w:numId="14">
    <w:abstractNumId w:val="8"/>
  </w:num>
  <w:num w:numId="15">
    <w:abstractNumId w:val="14"/>
  </w:num>
  <w:num w:numId="16">
    <w:abstractNumId w:val="7"/>
  </w:num>
  <w:num w:numId="17">
    <w:abstractNumId w:val="22"/>
  </w:num>
  <w:num w:numId="18">
    <w:abstractNumId w:val="3"/>
  </w:num>
  <w:num w:numId="19">
    <w:abstractNumId w:val="12"/>
  </w:num>
  <w:num w:numId="20">
    <w:abstractNumId w:val="18"/>
  </w:num>
  <w:num w:numId="21">
    <w:abstractNumId w:val="4"/>
  </w:num>
  <w:num w:numId="22">
    <w:abstractNumId w:val="9"/>
  </w:num>
  <w:num w:numId="23">
    <w:abstractNumId w:val="15"/>
  </w:num>
  <w:num w:numId="24">
    <w:abstractNumId w:val="2"/>
  </w:num>
  <w:num w:numId="25">
    <w:abstractNumId w:val="11"/>
  </w:num>
  <w:num w:numId="26">
    <w:abstractNumId w:val="2"/>
    <w:lvlOverride w:ilvl="0">
      <w:startOverride w:val="1"/>
    </w:lvlOverride>
  </w:num>
  <w:num w:numId="27">
    <w:abstractNumId w:val="16"/>
  </w:num>
  <w:num w:numId="28">
    <w:abstractNumId w:val="2"/>
    <w:lvlOverride w:ilvl="0">
      <w:startOverride w:val="1"/>
    </w:lvlOverride>
  </w:num>
  <w:num w:numId="29">
    <w:abstractNumId w:val="19"/>
  </w:num>
  <w:num w:numId="30">
    <w:abstractNumId w:val="24"/>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356"/>
    <w:rsid w:val="0000483E"/>
    <w:rsid w:val="00083F33"/>
    <w:rsid w:val="000B3DC3"/>
    <w:rsid w:val="0012218F"/>
    <w:rsid w:val="001446BB"/>
    <w:rsid w:val="001852A4"/>
    <w:rsid w:val="002252B4"/>
    <w:rsid w:val="00227D5F"/>
    <w:rsid w:val="00243916"/>
    <w:rsid w:val="002736EF"/>
    <w:rsid w:val="002763E0"/>
    <w:rsid w:val="00282828"/>
    <w:rsid w:val="002E5798"/>
    <w:rsid w:val="00301483"/>
    <w:rsid w:val="00306356"/>
    <w:rsid w:val="00344413"/>
    <w:rsid w:val="003D375C"/>
    <w:rsid w:val="00412142"/>
    <w:rsid w:val="00427736"/>
    <w:rsid w:val="00441A3B"/>
    <w:rsid w:val="00442CDD"/>
    <w:rsid w:val="00444257"/>
    <w:rsid w:val="00456708"/>
    <w:rsid w:val="004A5E2B"/>
    <w:rsid w:val="004B6CAE"/>
    <w:rsid w:val="004D33E8"/>
    <w:rsid w:val="004E4FD6"/>
    <w:rsid w:val="00545A37"/>
    <w:rsid w:val="0056287B"/>
    <w:rsid w:val="005A6AAB"/>
    <w:rsid w:val="005C2394"/>
    <w:rsid w:val="00604DB2"/>
    <w:rsid w:val="00615F42"/>
    <w:rsid w:val="0062067F"/>
    <w:rsid w:val="00636466"/>
    <w:rsid w:val="00671873"/>
    <w:rsid w:val="00677E5B"/>
    <w:rsid w:val="00696B31"/>
    <w:rsid w:val="006C01B4"/>
    <w:rsid w:val="006E36E5"/>
    <w:rsid w:val="00750016"/>
    <w:rsid w:val="007577F8"/>
    <w:rsid w:val="007D31DD"/>
    <w:rsid w:val="007E0B49"/>
    <w:rsid w:val="007F6903"/>
    <w:rsid w:val="0081042D"/>
    <w:rsid w:val="00823EAE"/>
    <w:rsid w:val="0083740B"/>
    <w:rsid w:val="00841DAE"/>
    <w:rsid w:val="008710A8"/>
    <w:rsid w:val="00872357"/>
    <w:rsid w:val="00901661"/>
    <w:rsid w:val="00911BD5"/>
    <w:rsid w:val="009223A4"/>
    <w:rsid w:val="00935F4D"/>
    <w:rsid w:val="00947CB5"/>
    <w:rsid w:val="00955F71"/>
    <w:rsid w:val="00973691"/>
    <w:rsid w:val="00974556"/>
    <w:rsid w:val="009E2E41"/>
    <w:rsid w:val="00A046CA"/>
    <w:rsid w:val="00A056E6"/>
    <w:rsid w:val="00A07B53"/>
    <w:rsid w:val="00A106EC"/>
    <w:rsid w:val="00A17168"/>
    <w:rsid w:val="00A42194"/>
    <w:rsid w:val="00A43E50"/>
    <w:rsid w:val="00A5014D"/>
    <w:rsid w:val="00A53356"/>
    <w:rsid w:val="00A77759"/>
    <w:rsid w:val="00AA5C5F"/>
    <w:rsid w:val="00AD3C29"/>
    <w:rsid w:val="00B46BB0"/>
    <w:rsid w:val="00BB04B5"/>
    <w:rsid w:val="00BC34AE"/>
    <w:rsid w:val="00BC6A25"/>
    <w:rsid w:val="00BD2489"/>
    <w:rsid w:val="00BF1EEC"/>
    <w:rsid w:val="00CB7F94"/>
    <w:rsid w:val="00CD3F62"/>
    <w:rsid w:val="00D13BDF"/>
    <w:rsid w:val="00D27F1E"/>
    <w:rsid w:val="00D44A64"/>
    <w:rsid w:val="00D46BDA"/>
    <w:rsid w:val="00D63054"/>
    <w:rsid w:val="00D97187"/>
    <w:rsid w:val="00DC5F51"/>
    <w:rsid w:val="00DE0C7B"/>
    <w:rsid w:val="00E00551"/>
    <w:rsid w:val="00E009C0"/>
    <w:rsid w:val="00E07B85"/>
    <w:rsid w:val="00EE1CE7"/>
    <w:rsid w:val="00F879B0"/>
    <w:rsid w:val="00FE055F"/>
    <w:rsid w:val="00FE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3FEF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413"/>
    <w:rPr>
      <w:rFonts w:ascii="Myriad Pro" w:hAnsi="Myriad Pro"/>
      <w:sz w:val="22"/>
    </w:rPr>
  </w:style>
  <w:style w:type="paragraph" w:styleId="Titre1">
    <w:name w:val="heading 1"/>
    <w:basedOn w:val="Normal"/>
    <w:next w:val="Normal"/>
    <w:link w:val="Titre1Car"/>
    <w:uiPriority w:val="9"/>
    <w:qFormat/>
    <w:rsid w:val="00A53356"/>
    <w:pPr>
      <w:keepNext/>
      <w:keepLines/>
      <w:numPr>
        <w:numId w:val="5"/>
      </w:numPr>
      <w:spacing w:before="480" w:after="240"/>
      <w:outlineLvl w:val="0"/>
    </w:pPr>
    <w:rPr>
      <w:rFonts w:eastAsiaTheme="majorEastAsia" w:cstheme="majorBidi"/>
      <w:b/>
      <w:bCs/>
      <w:color w:val="5B0038"/>
      <w:sz w:val="32"/>
      <w:szCs w:val="32"/>
    </w:rPr>
  </w:style>
  <w:style w:type="paragraph" w:styleId="Titre2">
    <w:name w:val="heading 2"/>
    <w:basedOn w:val="Titre1"/>
    <w:next w:val="Normal"/>
    <w:link w:val="Titre2Car"/>
    <w:uiPriority w:val="9"/>
    <w:unhideWhenUsed/>
    <w:qFormat/>
    <w:rsid w:val="00D13BDF"/>
    <w:pPr>
      <w:numPr>
        <w:ilvl w:val="1"/>
      </w:numPr>
      <w:spacing w:before="200" w:after="160"/>
      <w:ind w:left="0"/>
      <w:outlineLvl w:val="1"/>
    </w:pPr>
    <w:rPr>
      <w:bCs w:val="0"/>
      <w:sz w:val="24"/>
      <w:szCs w:val="26"/>
    </w:rPr>
  </w:style>
  <w:style w:type="paragraph" w:styleId="Titre3">
    <w:name w:val="heading 3"/>
    <w:basedOn w:val="Titre2"/>
    <w:next w:val="Normal"/>
    <w:link w:val="Titre3Car"/>
    <w:uiPriority w:val="9"/>
    <w:unhideWhenUsed/>
    <w:qFormat/>
    <w:rsid w:val="00AA5C5F"/>
    <w:pPr>
      <w:numPr>
        <w:ilvl w:val="0"/>
        <w:numId w:val="0"/>
      </w:numPr>
      <w:outlineLvl w:val="2"/>
    </w:pPr>
    <w:rPr>
      <w:sz w:val="22"/>
    </w:rPr>
  </w:style>
  <w:style w:type="paragraph" w:styleId="Titre4">
    <w:name w:val="heading 4"/>
    <w:basedOn w:val="Normal"/>
    <w:next w:val="Normal"/>
    <w:link w:val="Titre4Car"/>
    <w:uiPriority w:val="9"/>
    <w:semiHidden/>
    <w:unhideWhenUsed/>
    <w:qFormat/>
    <w:rsid w:val="007D31D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D31D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D31D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D31D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D31D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D31D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Boite de Titre"/>
    <w:basedOn w:val="Normal"/>
    <w:next w:val="Normal"/>
    <w:uiPriority w:val="1"/>
    <w:qFormat/>
    <w:rsid w:val="00A17168"/>
    <w:rPr>
      <w:caps/>
      <w:color w:val="FFFFFF" w:themeColor="background1"/>
      <w:sz w:val="24"/>
    </w:rPr>
  </w:style>
  <w:style w:type="paragraph" w:customStyle="1" w:styleId="Boitedaccroche">
    <w:name w:val="Boite d'accroche"/>
    <w:basedOn w:val="Normal"/>
    <w:next w:val="Normal"/>
    <w:qFormat/>
    <w:rsid w:val="00A17168"/>
    <w:pPr>
      <w:jc w:val="both"/>
    </w:pPr>
    <w:rPr>
      <w:color w:val="FFFFFF" w:themeColor="background1"/>
      <w:szCs w:val="22"/>
    </w:rPr>
  </w:style>
  <w:style w:type="paragraph" w:styleId="Paragraphedeliste">
    <w:name w:val="List Paragraph"/>
    <w:basedOn w:val="Normal"/>
    <w:uiPriority w:val="34"/>
    <w:qFormat/>
    <w:rsid w:val="007D31DD"/>
    <w:pPr>
      <w:numPr>
        <w:numId w:val="4"/>
      </w:numPr>
      <w:contextualSpacing/>
    </w:pPr>
  </w:style>
  <w:style w:type="numbering" w:customStyle="1" w:styleId="Outils">
    <w:name w:val="Outils"/>
    <w:basedOn w:val="Aucuneliste"/>
    <w:uiPriority w:val="99"/>
    <w:rsid w:val="007D31DD"/>
    <w:pPr>
      <w:numPr>
        <w:numId w:val="1"/>
      </w:numPr>
    </w:pPr>
  </w:style>
  <w:style w:type="paragraph" w:styleId="Textedebulles">
    <w:name w:val="Balloon Text"/>
    <w:basedOn w:val="Normal"/>
    <w:link w:val="TextedebullesCar"/>
    <w:uiPriority w:val="99"/>
    <w:semiHidden/>
    <w:unhideWhenUsed/>
    <w:rsid w:val="00BB04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04B5"/>
    <w:rPr>
      <w:rFonts w:ascii="Lucida Grande" w:hAnsi="Lucida Grande" w:cs="Lucida Grande"/>
      <w:sz w:val="18"/>
      <w:szCs w:val="18"/>
    </w:rPr>
  </w:style>
  <w:style w:type="paragraph" w:customStyle="1" w:styleId="Boiteaoutils">
    <w:name w:val="Boite a outils"/>
    <w:basedOn w:val="Paragraphedeliste"/>
    <w:qFormat/>
    <w:rsid w:val="0081042D"/>
    <w:pPr>
      <w:numPr>
        <w:numId w:val="30"/>
      </w:numPr>
      <w:spacing w:line="360" w:lineRule="auto"/>
      <w:contextualSpacing w:val="0"/>
    </w:pPr>
    <w:rPr>
      <w:color w:val="000000" w:themeColor="text1"/>
    </w:rPr>
  </w:style>
  <w:style w:type="character" w:customStyle="1" w:styleId="Titre1Car">
    <w:name w:val="Titre 1 Car"/>
    <w:basedOn w:val="Policepardfaut"/>
    <w:link w:val="Titre1"/>
    <w:uiPriority w:val="9"/>
    <w:rsid w:val="00A53356"/>
    <w:rPr>
      <w:rFonts w:ascii="Myriad Pro" w:eastAsiaTheme="majorEastAsia" w:hAnsi="Myriad Pro" w:cstheme="majorBidi"/>
      <w:b/>
      <w:bCs/>
      <w:color w:val="5B0038"/>
      <w:sz w:val="32"/>
      <w:szCs w:val="32"/>
    </w:rPr>
  </w:style>
  <w:style w:type="paragraph" w:customStyle="1" w:styleId="CorpsdeTexte">
    <w:name w:val="Corps de Texte"/>
    <w:basedOn w:val="Normal"/>
    <w:next w:val="Normal"/>
    <w:qFormat/>
    <w:rsid w:val="00671873"/>
    <w:pPr>
      <w:jc w:val="both"/>
    </w:pPr>
  </w:style>
  <w:style w:type="paragraph" w:styleId="Listepuces">
    <w:name w:val="List Bullet"/>
    <w:basedOn w:val="Normal"/>
    <w:uiPriority w:val="99"/>
    <w:unhideWhenUsed/>
    <w:rsid w:val="007D31DD"/>
    <w:pPr>
      <w:numPr>
        <w:numId w:val="2"/>
      </w:numPr>
      <w:contextualSpacing/>
    </w:pPr>
  </w:style>
  <w:style w:type="paragraph" w:customStyle="1" w:styleId="Listeapoint">
    <w:name w:val="Liste a point"/>
    <w:basedOn w:val="Boiteaoutils"/>
    <w:next w:val="Normal"/>
    <w:qFormat/>
    <w:rsid w:val="00841DAE"/>
    <w:pPr>
      <w:numPr>
        <w:numId w:val="22"/>
      </w:numPr>
      <w:spacing w:before="240" w:after="240" w:line="240" w:lineRule="auto"/>
      <w:jc w:val="both"/>
    </w:pPr>
  </w:style>
  <w:style w:type="character" w:customStyle="1" w:styleId="Titre2Car">
    <w:name w:val="Titre 2 Car"/>
    <w:basedOn w:val="Policepardfaut"/>
    <w:link w:val="Titre2"/>
    <w:uiPriority w:val="9"/>
    <w:rsid w:val="00D13BDF"/>
    <w:rPr>
      <w:rFonts w:ascii="Myriad Pro" w:eastAsiaTheme="majorEastAsia" w:hAnsi="Myriad Pro" w:cstheme="majorBidi"/>
      <w:b/>
      <w:color w:val="B1B628"/>
      <w:szCs w:val="26"/>
    </w:rPr>
  </w:style>
  <w:style w:type="character" w:styleId="Lienhypertexte">
    <w:name w:val="Hyperlink"/>
    <w:basedOn w:val="Policepardfaut"/>
    <w:uiPriority w:val="99"/>
    <w:unhideWhenUsed/>
    <w:rsid w:val="001852A4"/>
    <w:rPr>
      <w:color w:val="0000FF" w:themeColor="hyperlink"/>
      <w:u w:val="single"/>
    </w:rPr>
  </w:style>
  <w:style w:type="paragraph" w:customStyle="1" w:styleId="BoiteBasdePage">
    <w:name w:val="Boite Bas de Page"/>
    <w:basedOn w:val="Normal"/>
    <w:qFormat/>
    <w:rsid w:val="00456708"/>
    <w:rPr>
      <w:color w:val="000000" w:themeColor="text1"/>
      <w:sz w:val="20"/>
    </w:rPr>
  </w:style>
  <w:style w:type="paragraph" w:styleId="En-tte">
    <w:name w:val="header"/>
    <w:basedOn w:val="Normal"/>
    <w:link w:val="En-tteCar"/>
    <w:uiPriority w:val="99"/>
    <w:unhideWhenUsed/>
    <w:rsid w:val="00901661"/>
    <w:pPr>
      <w:tabs>
        <w:tab w:val="center" w:pos="4320"/>
        <w:tab w:val="right" w:pos="8640"/>
      </w:tabs>
    </w:pPr>
  </w:style>
  <w:style w:type="character" w:customStyle="1" w:styleId="En-tteCar">
    <w:name w:val="En-tête Car"/>
    <w:basedOn w:val="Policepardfaut"/>
    <w:link w:val="En-tte"/>
    <w:uiPriority w:val="99"/>
    <w:rsid w:val="00901661"/>
    <w:rPr>
      <w:rFonts w:ascii="Myriad Pro" w:hAnsi="Myriad Pro"/>
      <w:sz w:val="22"/>
    </w:rPr>
  </w:style>
  <w:style w:type="paragraph" w:styleId="Pieddepage">
    <w:name w:val="footer"/>
    <w:basedOn w:val="Normal"/>
    <w:link w:val="PieddepageCar"/>
    <w:uiPriority w:val="99"/>
    <w:unhideWhenUsed/>
    <w:rsid w:val="00901661"/>
    <w:pPr>
      <w:tabs>
        <w:tab w:val="center" w:pos="4320"/>
        <w:tab w:val="right" w:pos="8640"/>
      </w:tabs>
    </w:pPr>
  </w:style>
  <w:style w:type="character" w:customStyle="1" w:styleId="PieddepageCar">
    <w:name w:val="Pied de page Car"/>
    <w:basedOn w:val="Policepardfaut"/>
    <w:link w:val="Pieddepage"/>
    <w:uiPriority w:val="99"/>
    <w:rsid w:val="00901661"/>
    <w:rPr>
      <w:rFonts w:ascii="Myriad Pro" w:hAnsi="Myriad Pro"/>
      <w:sz w:val="22"/>
    </w:rPr>
  </w:style>
  <w:style w:type="table" w:styleId="Grilledutableau">
    <w:name w:val="Table Grid"/>
    <w:basedOn w:val="TableauNormal"/>
    <w:uiPriority w:val="59"/>
    <w:rsid w:val="00901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8710A8"/>
  </w:style>
  <w:style w:type="character" w:customStyle="1" w:styleId="Titre3Car">
    <w:name w:val="Titre 3 Car"/>
    <w:basedOn w:val="Policepardfaut"/>
    <w:link w:val="Titre3"/>
    <w:uiPriority w:val="9"/>
    <w:rsid w:val="00AA5C5F"/>
    <w:rPr>
      <w:rFonts w:ascii="Myriad Pro" w:eastAsiaTheme="majorEastAsia" w:hAnsi="Myriad Pro" w:cstheme="majorBidi"/>
      <w:b/>
      <w:bCs/>
      <w:color w:val="F79646" w:themeColor="accent6"/>
      <w:sz w:val="22"/>
      <w:szCs w:val="26"/>
    </w:rPr>
  </w:style>
  <w:style w:type="numbering" w:customStyle="1" w:styleId="Multiligne">
    <w:name w:val="Multiligne"/>
    <w:basedOn w:val="Aucuneliste"/>
    <w:uiPriority w:val="99"/>
    <w:rsid w:val="00FE055F"/>
    <w:pPr>
      <w:numPr>
        <w:numId w:val="6"/>
      </w:numPr>
    </w:pPr>
  </w:style>
  <w:style w:type="character" w:customStyle="1" w:styleId="Titre4Car">
    <w:name w:val="Titre 4 Car"/>
    <w:basedOn w:val="Policepardfaut"/>
    <w:link w:val="Titre4"/>
    <w:uiPriority w:val="9"/>
    <w:semiHidden/>
    <w:rsid w:val="007D31DD"/>
    <w:rPr>
      <w:rFonts w:asciiTheme="majorHAnsi" w:eastAsiaTheme="majorEastAsia" w:hAnsiTheme="majorHAnsi" w:cstheme="majorBidi"/>
      <w:b/>
      <w:bCs/>
      <w:i/>
      <w:iCs/>
      <w:color w:val="4F81BD" w:themeColor="accent1"/>
      <w:sz w:val="22"/>
    </w:rPr>
  </w:style>
  <w:style w:type="character" w:customStyle="1" w:styleId="Titre5Car">
    <w:name w:val="Titre 5 Car"/>
    <w:basedOn w:val="Policepardfaut"/>
    <w:link w:val="Titre5"/>
    <w:uiPriority w:val="9"/>
    <w:semiHidden/>
    <w:rsid w:val="007D31DD"/>
    <w:rPr>
      <w:rFonts w:asciiTheme="majorHAnsi" w:eastAsiaTheme="majorEastAsia" w:hAnsiTheme="majorHAnsi" w:cstheme="majorBidi"/>
      <w:color w:val="243F60" w:themeColor="accent1" w:themeShade="7F"/>
      <w:sz w:val="22"/>
    </w:rPr>
  </w:style>
  <w:style w:type="character" w:customStyle="1" w:styleId="Titre6Car">
    <w:name w:val="Titre 6 Car"/>
    <w:basedOn w:val="Policepardfaut"/>
    <w:link w:val="Titre6"/>
    <w:uiPriority w:val="9"/>
    <w:semiHidden/>
    <w:rsid w:val="007D31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uiPriority w:val="9"/>
    <w:semiHidden/>
    <w:rsid w:val="007D31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uiPriority w:val="9"/>
    <w:semiHidden/>
    <w:rsid w:val="007D31D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D31DD"/>
    <w:rPr>
      <w:rFonts w:asciiTheme="majorHAnsi" w:eastAsiaTheme="majorEastAsia" w:hAnsiTheme="majorHAnsi" w:cstheme="majorBidi"/>
      <w:i/>
      <w:iCs/>
      <w:color w:val="404040" w:themeColor="text1" w:themeTint="BF"/>
      <w:sz w:val="20"/>
      <w:szCs w:val="20"/>
    </w:rPr>
  </w:style>
  <w:style w:type="paragraph" w:customStyle="1" w:styleId="LiensUtilestitre">
    <w:name w:val="Liens Utiles (titre)"/>
    <w:basedOn w:val="Pieddepage"/>
    <w:qFormat/>
    <w:rsid w:val="0081042D"/>
    <w:pPr>
      <w:tabs>
        <w:tab w:val="clear" w:pos="4320"/>
        <w:tab w:val="clear" w:pos="8640"/>
        <w:tab w:val="left" w:pos="284"/>
        <w:tab w:val="right" w:pos="9639"/>
      </w:tabs>
      <w:spacing w:before="480" w:after="480"/>
      <w:ind w:right="418"/>
    </w:pPr>
    <w:rPr>
      <w:smallCaps/>
      <w:color w:val="6CC1C2"/>
      <w:sz w:val="24"/>
      <w:u w:val="single"/>
    </w:rPr>
  </w:style>
  <w:style w:type="paragraph" w:customStyle="1" w:styleId="LiensUtilesliste">
    <w:name w:val="Liens Utiles (liste)"/>
    <w:basedOn w:val="Pieddepage"/>
    <w:qFormat/>
    <w:rsid w:val="0081042D"/>
    <w:pPr>
      <w:numPr>
        <w:numId w:val="9"/>
      </w:numPr>
      <w:spacing w:line="480" w:lineRule="auto"/>
      <w:ind w:right="418"/>
    </w:pPr>
    <w:rPr>
      <w:sz w:val="20"/>
      <w:szCs w:val="20"/>
    </w:rPr>
  </w:style>
  <w:style w:type="character" w:styleId="Lienhypertextesuivivisit">
    <w:name w:val="FollowedHyperlink"/>
    <w:basedOn w:val="Policepardfaut"/>
    <w:uiPriority w:val="99"/>
    <w:semiHidden/>
    <w:unhideWhenUsed/>
    <w:rsid w:val="00545A37"/>
    <w:rPr>
      <w:color w:val="800080" w:themeColor="followedHyperlink"/>
      <w:u w:val="single"/>
    </w:rPr>
  </w:style>
  <w:style w:type="paragraph" w:customStyle="1" w:styleId="Pieddepage1">
    <w:name w:val="Pied de page1"/>
    <w:basedOn w:val="Pieddepage"/>
    <w:qFormat/>
    <w:rsid w:val="00545A37"/>
    <w:pPr>
      <w:ind w:left="709" w:right="418"/>
    </w:pPr>
    <w:rPr>
      <w:noProof/>
      <w:color w:val="808080" w:themeColor="background1" w:themeShade="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3394-B9F6-5D4B-9F53-A39022F1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1000</Words>
  <Characters>5502</Characters>
  <Application>Microsoft Office Word</Application>
  <DocSecurity>0</DocSecurity>
  <Lines>45</Lines>
  <Paragraphs>12</Paragraphs>
  <ScaleCrop>false</ScaleCrop>
  <Company>CAVIAR LAB nv</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Hicham Benyahya</cp:lastModifiedBy>
  <cp:revision>9</cp:revision>
  <cp:lastPrinted>2014-02-17T17:18:00Z</cp:lastPrinted>
  <dcterms:created xsi:type="dcterms:W3CDTF">2021-03-05T12:09:00Z</dcterms:created>
  <dcterms:modified xsi:type="dcterms:W3CDTF">2021-03-29T08:06:00Z</dcterms:modified>
</cp:coreProperties>
</file>